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E5D66" w14:textId="60435FAC" w:rsidR="00165A41" w:rsidRPr="00041EB9" w:rsidRDefault="00020035" w:rsidP="0058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left="-270" w:right="450"/>
        <w:rPr>
          <w:rFonts w:ascii="Georgia" w:hAnsi="Georgia" w:cs="Arial"/>
          <w:sz w:val="22"/>
          <w:szCs w:val="22"/>
        </w:rPr>
      </w:pPr>
      <w:r w:rsidRPr="00041EB9">
        <w:rPr>
          <w:rFonts w:ascii="Georgia" w:hAnsi="Georgia" w:cs="Arial"/>
          <w:b/>
          <w:sz w:val="22"/>
          <w:szCs w:val="22"/>
        </w:rPr>
        <w:t xml:space="preserve">Submission to the IRB is not required for quality </w:t>
      </w:r>
      <w:r w:rsidR="008732C8">
        <w:rPr>
          <w:rFonts w:ascii="Georgia" w:hAnsi="Georgia" w:cs="Arial"/>
          <w:b/>
          <w:sz w:val="22"/>
          <w:szCs w:val="22"/>
        </w:rPr>
        <w:t xml:space="preserve">/performance </w:t>
      </w:r>
      <w:r w:rsidRPr="00041EB9">
        <w:rPr>
          <w:rFonts w:ascii="Georgia" w:hAnsi="Georgia" w:cs="Arial"/>
          <w:b/>
          <w:sz w:val="22"/>
          <w:szCs w:val="22"/>
        </w:rPr>
        <w:t>improvement activities</w:t>
      </w:r>
      <w:r w:rsidR="00CA24A4">
        <w:rPr>
          <w:rFonts w:ascii="Georgia" w:hAnsi="Georgia" w:cs="Arial"/>
          <w:b/>
          <w:sz w:val="22"/>
          <w:szCs w:val="22"/>
        </w:rPr>
        <w:t xml:space="preserve">. </w:t>
      </w:r>
      <w:r w:rsidRPr="00041EB9">
        <w:rPr>
          <w:rFonts w:ascii="Georgia" w:hAnsi="Georgia" w:cs="Arial"/>
          <w:sz w:val="22"/>
          <w:szCs w:val="22"/>
        </w:rPr>
        <w:t xml:space="preserve">If a formal determination by the IRB is desired, </w:t>
      </w:r>
      <w:r w:rsidR="009C03AD" w:rsidRPr="00041EB9">
        <w:rPr>
          <w:rFonts w:ascii="Georgia" w:hAnsi="Georgia" w:cs="Arial"/>
          <w:sz w:val="22"/>
          <w:szCs w:val="22"/>
        </w:rPr>
        <w:t xml:space="preserve">please email the </w:t>
      </w:r>
      <w:r w:rsidRPr="00041EB9">
        <w:rPr>
          <w:rFonts w:ascii="Georgia" w:hAnsi="Georgia" w:cs="Arial"/>
          <w:sz w:val="22"/>
          <w:szCs w:val="22"/>
        </w:rPr>
        <w:t xml:space="preserve">completed </w:t>
      </w:r>
      <w:r w:rsidR="009C03AD" w:rsidRPr="00041EB9">
        <w:rPr>
          <w:rFonts w:ascii="Georgia" w:hAnsi="Georgia" w:cs="Arial"/>
          <w:sz w:val="22"/>
          <w:szCs w:val="22"/>
        </w:rPr>
        <w:t>form to</w:t>
      </w:r>
      <w:r w:rsidR="001E5921">
        <w:rPr>
          <w:rFonts w:ascii="Georgia" w:hAnsi="Georgia" w:cs="Arial"/>
          <w:sz w:val="22"/>
          <w:szCs w:val="22"/>
        </w:rPr>
        <w:t xml:space="preserve"> </w:t>
      </w:r>
      <w:hyperlink r:id="rId8" w:history="1">
        <w:r w:rsidR="001E5921" w:rsidRPr="000D045B">
          <w:rPr>
            <w:rStyle w:val="Hyperlink"/>
            <w:rFonts w:ascii="Georgia" w:hAnsi="Georgia" w:cs="Arial"/>
            <w:sz w:val="22"/>
            <w:szCs w:val="22"/>
          </w:rPr>
          <w:t>PROVOST-IRB-QUALITY@pobox.upenn.edu</w:t>
        </w:r>
      </w:hyperlink>
      <w:r w:rsidR="009C03AD" w:rsidRPr="00041EB9">
        <w:rPr>
          <w:rFonts w:ascii="Georgia" w:hAnsi="Georgia" w:cs="Arial"/>
          <w:sz w:val="22"/>
          <w:szCs w:val="22"/>
        </w:rPr>
        <w:t>.</w:t>
      </w:r>
      <w:r w:rsidR="001E5921">
        <w:rPr>
          <w:rFonts w:ascii="Georgia" w:hAnsi="Georgia" w:cs="Arial"/>
          <w:sz w:val="22"/>
          <w:szCs w:val="22"/>
        </w:rPr>
        <w:t xml:space="preserve"> </w:t>
      </w:r>
      <w:r w:rsidR="00573D52" w:rsidRPr="00041EB9">
        <w:rPr>
          <w:rFonts w:ascii="Georgia" w:hAnsi="Georgia" w:cs="Arial"/>
          <w:sz w:val="22"/>
          <w:szCs w:val="22"/>
        </w:rPr>
        <w:t>The IRB will contact you with the results of their review</w:t>
      </w:r>
      <w:r w:rsidR="00116174" w:rsidRPr="00041EB9">
        <w:rPr>
          <w:rFonts w:ascii="Georgia" w:hAnsi="Georgia" w:cs="Arial"/>
          <w:sz w:val="22"/>
          <w:szCs w:val="22"/>
        </w:rPr>
        <w:t xml:space="preserve"> and may request additional information to assist with their determination.</w:t>
      </w:r>
      <w:r w:rsidR="00573D52" w:rsidRPr="00041EB9">
        <w:rPr>
          <w:rFonts w:ascii="Georgia" w:hAnsi="Georgia" w:cs="Arial"/>
          <w:sz w:val="22"/>
          <w:szCs w:val="22"/>
        </w:rPr>
        <w:t xml:space="preserve"> </w:t>
      </w:r>
      <w:r w:rsidR="00517E72" w:rsidRPr="00041EB9">
        <w:rPr>
          <w:rFonts w:ascii="Georgia" w:hAnsi="Georgia" w:cs="Arial"/>
          <w:b/>
          <w:sz w:val="22"/>
          <w:szCs w:val="22"/>
        </w:rPr>
        <w:t xml:space="preserve">Please allow 5 business days for initial review. </w:t>
      </w:r>
    </w:p>
    <w:p w14:paraId="6961E9F2" w14:textId="77777777" w:rsidR="000316D0" w:rsidRPr="00041EB9" w:rsidRDefault="000316D0" w:rsidP="0058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left="-270" w:right="450"/>
        <w:rPr>
          <w:rFonts w:ascii="Georgia" w:hAnsi="Georgia" w:cs="Arial"/>
          <w:sz w:val="22"/>
          <w:szCs w:val="22"/>
        </w:rPr>
      </w:pPr>
    </w:p>
    <w:p w14:paraId="6C58C539" w14:textId="52E4D376" w:rsidR="006E597D" w:rsidRPr="00041EB9" w:rsidRDefault="002E288C" w:rsidP="0058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left="-270" w:right="450"/>
        <w:rPr>
          <w:rFonts w:ascii="Georgia" w:hAnsi="Georgia" w:cs="Arial"/>
          <w:color w:val="333333"/>
          <w:sz w:val="22"/>
          <w:szCs w:val="22"/>
        </w:rPr>
      </w:pPr>
      <w:r w:rsidRPr="00041EB9">
        <w:rPr>
          <w:rFonts w:ascii="Georgia" w:hAnsi="Georgia" w:cs="Arial"/>
          <w:sz w:val="22"/>
          <w:szCs w:val="22"/>
        </w:rPr>
        <w:t xml:space="preserve">Activities that meet the definition of human research will require </w:t>
      </w:r>
      <w:r w:rsidR="00294AA0" w:rsidRPr="00041EB9">
        <w:rPr>
          <w:rFonts w:ascii="Georgia" w:hAnsi="Georgia" w:cs="Arial"/>
          <w:sz w:val="22"/>
          <w:szCs w:val="22"/>
        </w:rPr>
        <w:t xml:space="preserve">submission to the IRB via </w:t>
      </w:r>
      <w:hyperlink r:id="rId9" w:history="1">
        <w:r w:rsidR="00294AA0" w:rsidRPr="009757D5">
          <w:rPr>
            <w:rStyle w:val="Hyperlink"/>
            <w:rFonts w:ascii="Georgia" w:hAnsi="Georgia" w:cs="Arial"/>
            <w:sz w:val="22"/>
            <w:szCs w:val="22"/>
          </w:rPr>
          <w:t>HS-ERA</w:t>
        </w:r>
      </w:hyperlink>
      <w:r w:rsidR="00294AA0" w:rsidRPr="00041EB9">
        <w:rPr>
          <w:rFonts w:ascii="Georgia" w:hAnsi="Georgia" w:cs="Arial"/>
          <w:color w:val="333333"/>
          <w:sz w:val="22"/>
          <w:szCs w:val="22"/>
        </w:rPr>
        <w:t>.</w:t>
      </w:r>
      <w:r w:rsidR="00151F05" w:rsidRPr="00041EB9">
        <w:rPr>
          <w:rFonts w:ascii="Georgia" w:hAnsi="Georgia" w:cs="Arial"/>
          <w:color w:val="333333"/>
          <w:sz w:val="22"/>
          <w:szCs w:val="22"/>
        </w:rPr>
        <w:t xml:space="preserve"> </w:t>
      </w:r>
    </w:p>
    <w:p w14:paraId="24931385" w14:textId="77777777" w:rsidR="006E597D" w:rsidRPr="00041EB9" w:rsidRDefault="006E597D" w:rsidP="0058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left="-270" w:right="450"/>
        <w:rPr>
          <w:rFonts w:ascii="Georgia" w:hAnsi="Georgia" w:cs="Arial"/>
          <w:color w:val="333333"/>
          <w:sz w:val="22"/>
          <w:szCs w:val="22"/>
        </w:rPr>
      </w:pPr>
    </w:p>
    <w:p w14:paraId="396099E0" w14:textId="771F04B0" w:rsidR="00614414" w:rsidRPr="00041EB9" w:rsidRDefault="008351D8" w:rsidP="0058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left="-270" w:right="450"/>
        <w:rPr>
          <w:rFonts w:ascii="Georgia" w:hAnsi="Georgia" w:cs="Arial"/>
          <w:sz w:val="22"/>
          <w:szCs w:val="22"/>
        </w:rPr>
      </w:pPr>
      <w:r w:rsidRPr="00041EB9">
        <w:rPr>
          <w:rFonts w:ascii="Georgia" w:hAnsi="Georgia" w:cs="Arial"/>
          <w:sz w:val="22"/>
          <w:szCs w:val="22"/>
        </w:rPr>
        <w:t>Q</w:t>
      </w:r>
      <w:r w:rsidR="00254141">
        <w:rPr>
          <w:rFonts w:ascii="Georgia" w:hAnsi="Georgia" w:cs="Arial"/>
          <w:sz w:val="22"/>
          <w:szCs w:val="22"/>
        </w:rPr>
        <w:t>I</w:t>
      </w:r>
      <w:r w:rsidRPr="00041EB9">
        <w:rPr>
          <w:rFonts w:ascii="Georgia" w:hAnsi="Georgia" w:cs="Arial"/>
          <w:sz w:val="22"/>
          <w:szCs w:val="22"/>
        </w:rPr>
        <w:t>/</w:t>
      </w:r>
      <w:r w:rsidR="00254141">
        <w:rPr>
          <w:rFonts w:ascii="Georgia" w:hAnsi="Georgia" w:cs="Arial"/>
          <w:sz w:val="22"/>
          <w:szCs w:val="22"/>
        </w:rPr>
        <w:t>P</w:t>
      </w:r>
      <w:r w:rsidRPr="00041EB9">
        <w:rPr>
          <w:rFonts w:ascii="Georgia" w:hAnsi="Georgia" w:cs="Arial"/>
          <w:sz w:val="22"/>
          <w:szCs w:val="22"/>
        </w:rPr>
        <w:t xml:space="preserve">I </w:t>
      </w:r>
      <w:r w:rsidR="00993AB0" w:rsidRPr="00041EB9">
        <w:rPr>
          <w:rFonts w:ascii="Georgia" w:hAnsi="Georgia" w:cs="Arial"/>
          <w:sz w:val="22"/>
          <w:szCs w:val="22"/>
        </w:rPr>
        <w:t>a</w:t>
      </w:r>
      <w:r w:rsidR="00573D52" w:rsidRPr="00041EB9">
        <w:rPr>
          <w:rFonts w:ascii="Georgia" w:hAnsi="Georgia" w:cs="Arial"/>
          <w:sz w:val="22"/>
          <w:szCs w:val="22"/>
        </w:rPr>
        <w:t xml:space="preserve">ctivities that do </w:t>
      </w:r>
      <w:r w:rsidR="00116174" w:rsidRPr="00041EB9">
        <w:rPr>
          <w:rFonts w:ascii="Georgia" w:hAnsi="Georgia" w:cs="Arial"/>
          <w:sz w:val="22"/>
          <w:szCs w:val="22"/>
        </w:rPr>
        <w:t xml:space="preserve">not </w:t>
      </w:r>
      <w:r w:rsidR="00573D52" w:rsidRPr="00041EB9">
        <w:rPr>
          <w:rFonts w:ascii="Georgia" w:hAnsi="Georgia" w:cs="Arial"/>
          <w:sz w:val="22"/>
          <w:szCs w:val="22"/>
        </w:rPr>
        <w:t xml:space="preserve">meet the definition of human research will be reviewed </w:t>
      </w:r>
      <w:r w:rsidR="000F47C0" w:rsidRPr="00041EB9">
        <w:rPr>
          <w:rFonts w:ascii="Georgia" w:hAnsi="Georgia" w:cs="Arial"/>
          <w:sz w:val="22"/>
          <w:szCs w:val="22"/>
        </w:rPr>
        <w:t xml:space="preserve">and </w:t>
      </w:r>
      <w:r w:rsidRPr="00041EB9">
        <w:rPr>
          <w:rFonts w:ascii="Georgia" w:hAnsi="Georgia" w:cs="Arial"/>
          <w:sz w:val="22"/>
          <w:szCs w:val="22"/>
        </w:rPr>
        <w:t>acknowledgement</w:t>
      </w:r>
      <w:r w:rsidR="00573D52" w:rsidRPr="00041EB9">
        <w:rPr>
          <w:rFonts w:ascii="Georgia" w:hAnsi="Georgia" w:cs="Arial"/>
          <w:sz w:val="22"/>
          <w:szCs w:val="22"/>
        </w:rPr>
        <w:t xml:space="preserve"> from the IRB</w:t>
      </w:r>
      <w:r w:rsidR="003D3415" w:rsidRPr="00041EB9">
        <w:rPr>
          <w:rFonts w:ascii="Georgia" w:hAnsi="Georgia" w:cs="Arial"/>
          <w:sz w:val="22"/>
          <w:szCs w:val="22"/>
        </w:rPr>
        <w:t xml:space="preserve"> will be given</w:t>
      </w:r>
      <w:r w:rsidR="000F47C0" w:rsidRPr="00041EB9">
        <w:rPr>
          <w:rFonts w:ascii="Georgia" w:hAnsi="Georgia" w:cs="Arial"/>
          <w:sz w:val="22"/>
          <w:szCs w:val="22"/>
        </w:rPr>
        <w:t xml:space="preserve">. </w:t>
      </w:r>
      <w:r w:rsidR="00151F05" w:rsidRPr="00041EB9">
        <w:rPr>
          <w:rFonts w:ascii="Georgia" w:hAnsi="Georgia" w:cs="Arial"/>
          <w:sz w:val="22"/>
          <w:szCs w:val="22"/>
        </w:rPr>
        <w:t xml:space="preserve">If there </w:t>
      </w:r>
      <w:r w:rsidR="000F47C0" w:rsidRPr="00041EB9">
        <w:rPr>
          <w:rFonts w:ascii="Georgia" w:hAnsi="Georgia" w:cs="Arial"/>
          <w:sz w:val="22"/>
          <w:szCs w:val="22"/>
        </w:rPr>
        <w:t xml:space="preserve">is interest in disseminating or publishing the results of the </w:t>
      </w:r>
      <w:r w:rsidR="00747DA0" w:rsidRPr="00041EB9">
        <w:rPr>
          <w:rFonts w:ascii="Georgia" w:hAnsi="Georgia" w:cs="Arial"/>
          <w:sz w:val="22"/>
          <w:szCs w:val="22"/>
        </w:rPr>
        <w:t>Q</w:t>
      </w:r>
      <w:r w:rsidR="00747DA0">
        <w:rPr>
          <w:rFonts w:ascii="Georgia" w:hAnsi="Georgia" w:cs="Arial"/>
          <w:sz w:val="22"/>
          <w:szCs w:val="22"/>
        </w:rPr>
        <w:t>I</w:t>
      </w:r>
      <w:r w:rsidR="00747DA0" w:rsidRPr="00041EB9">
        <w:rPr>
          <w:rFonts w:ascii="Georgia" w:hAnsi="Georgia" w:cs="Arial"/>
          <w:sz w:val="22"/>
          <w:szCs w:val="22"/>
        </w:rPr>
        <w:t>/</w:t>
      </w:r>
      <w:r w:rsidR="00747DA0">
        <w:rPr>
          <w:rFonts w:ascii="Georgia" w:hAnsi="Georgia" w:cs="Arial"/>
          <w:sz w:val="22"/>
          <w:szCs w:val="22"/>
        </w:rPr>
        <w:t>P</w:t>
      </w:r>
      <w:r w:rsidR="00747DA0" w:rsidRPr="00041EB9">
        <w:rPr>
          <w:rFonts w:ascii="Georgia" w:hAnsi="Georgia" w:cs="Arial"/>
          <w:sz w:val="22"/>
          <w:szCs w:val="22"/>
        </w:rPr>
        <w:t>I</w:t>
      </w:r>
      <w:r w:rsidR="000F47C0" w:rsidRPr="00041EB9">
        <w:rPr>
          <w:rFonts w:ascii="Georgia" w:hAnsi="Georgia" w:cs="Arial"/>
          <w:sz w:val="22"/>
          <w:szCs w:val="22"/>
        </w:rPr>
        <w:t xml:space="preserve"> activity, this correspondence can be submitted to a peer-reviewed journal or other publication as evidence of IRB review.</w:t>
      </w:r>
    </w:p>
    <w:p w14:paraId="49FC07EE" w14:textId="77777777" w:rsidR="00614414" w:rsidRPr="00041EB9" w:rsidRDefault="00614414" w:rsidP="0058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left="-270" w:right="450"/>
        <w:rPr>
          <w:rFonts w:ascii="Georgia" w:hAnsi="Georgia" w:cs="Arial"/>
          <w:sz w:val="22"/>
          <w:szCs w:val="22"/>
        </w:rPr>
      </w:pPr>
    </w:p>
    <w:p w14:paraId="2F979F75" w14:textId="0E17F0A1" w:rsidR="00190BF6" w:rsidRDefault="00614414" w:rsidP="0058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left="-270" w:right="450"/>
        <w:rPr>
          <w:rFonts w:ascii="Georgia" w:hAnsi="Georgia" w:cs="Arial"/>
          <w:sz w:val="22"/>
          <w:szCs w:val="22"/>
        </w:rPr>
      </w:pPr>
      <w:r w:rsidRPr="008D25BC">
        <w:rPr>
          <w:rFonts w:ascii="Georgia" w:hAnsi="Georgia" w:cs="Arial"/>
          <w:b/>
          <w:bCs/>
          <w:sz w:val="22"/>
          <w:szCs w:val="22"/>
        </w:rPr>
        <w:t>Prior to completing this form, please review</w:t>
      </w:r>
      <w:r w:rsidR="008214B6" w:rsidRPr="008D25BC">
        <w:rPr>
          <w:rFonts w:ascii="Georgia" w:hAnsi="Georgia" w:cs="Arial"/>
          <w:b/>
          <w:bCs/>
          <w:sz w:val="22"/>
          <w:szCs w:val="22"/>
        </w:rPr>
        <w:t xml:space="preserve"> the IRB’s guidance document on </w:t>
      </w:r>
      <w:r w:rsidR="00747DA0" w:rsidRPr="00747DA0">
        <w:rPr>
          <w:rFonts w:ascii="Georgia" w:hAnsi="Georgia" w:cs="Arial"/>
          <w:b/>
          <w:bCs/>
          <w:sz w:val="22"/>
          <w:szCs w:val="22"/>
        </w:rPr>
        <w:t>QI/PI</w:t>
      </w:r>
      <w:r w:rsidR="008214B6" w:rsidRPr="008D25BC">
        <w:rPr>
          <w:rFonts w:ascii="Georgia" w:hAnsi="Georgia" w:cs="Arial"/>
          <w:b/>
          <w:bCs/>
          <w:sz w:val="22"/>
          <w:szCs w:val="22"/>
        </w:rPr>
        <w:t xml:space="preserve"> projects</w:t>
      </w:r>
      <w:r w:rsidR="0009369D" w:rsidRPr="00041EB9">
        <w:rPr>
          <w:rFonts w:ascii="Georgia" w:hAnsi="Georgia" w:cs="Arial"/>
          <w:sz w:val="22"/>
          <w:szCs w:val="22"/>
        </w:rPr>
        <w:t xml:space="preserve">: </w:t>
      </w:r>
      <w:hyperlink r:id="rId10" w:history="1">
        <w:r w:rsidR="006E597D" w:rsidRPr="00041EB9">
          <w:rPr>
            <w:rStyle w:val="Hyperlink"/>
            <w:rFonts w:ascii="Georgia" w:hAnsi="Georgia" w:cs="Arial"/>
            <w:sz w:val="22"/>
            <w:szCs w:val="22"/>
          </w:rPr>
          <w:t>https://irb.upenn.edu/mission-institutional-review-board-irb/guidance/qiqa-project-guidance</w:t>
        </w:r>
      </w:hyperlink>
      <w:r w:rsidR="006E597D" w:rsidRPr="00041EB9">
        <w:rPr>
          <w:rFonts w:ascii="Georgia" w:hAnsi="Georgia" w:cs="Arial"/>
          <w:sz w:val="22"/>
          <w:szCs w:val="22"/>
        </w:rPr>
        <w:t>.</w:t>
      </w:r>
    </w:p>
    <w:p w14:paraId="6718B2E6" w14:textId="77777777" w:rsidR="00190BF6" w:rsidRDefault="00190BF6" w:rsidP="00584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left="-270" w:right="450"/>
        <w:rPr>
          <w:rFonts w:ascii="Georgia" w:hAnsi="Georgia" w:cs="Arial"/>
          <w:sz w:val="22"/>
          <w:szCs w:val="22"/>
        </w:rPr>
      </w:pPr>
    </w:p>
    <w:p w14:paraId="64C92254" w14:textId="72733AE4" w:rsidR="00165A41" w:rsidRPr="008D25BC" w:rsidRDefault="00190BF6" w:rsidP="008D2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ind w:left="-270" w:right="450"/>
        <w:jc w:val="center"/>
        <w:rPr>
          <w:rFonts w:ascii="Georgia" w:hAnsi="Georgia" w:cs="Arial"/>
          <w:b/>
          <w:bCs/>
          <w:color w:val="FF0000"/>
          <w:sz w:val="22"/>
          <w:szCs w:val="22"/>
        </w:rPr>
      </w:pPr>
      <w:r w:rsidRPr="008D25BC">
        <w:rPr>
          <w:rFonts w:ascii="Georgia" w:hAnsi="Georgia" w:cs="Arial"/>
          <w:b/>
          <w:bCs/>
          <w:color w:val="FF0000"/>
          <w:sz w:val="22"/>
          <w:szCs w:val="22"/>
        </w:rPr>
        <w:t xml:space="preserve">NOTE: </w:t>
      </w:r>
      <w:r w:rsidR="00277DCA">
        <w:rPr>
          <w:rFonts w:ascii="Georgia" w:hAnsi="Georgia" w:cs="Arial"/>
          <w:b/>
          <w:bCs/>
          <w:color w:val="FF0000"/>
          <w:sz w:val="22"/>
          <w:szCs w:val="22"/>
        </w:rPr>
        <w:t xml:space="preserve">IRB forms are protected for quality control purposes. </w:t>
      </w:r>
      <w:r w:rsidRPr="008D25BC">
        <w:rPr>
          <w:rFonts w:ascii="Georgia" w:hAnsi="Georgia" w:cs="Arial"/>
          <w:b/>
          <w:bCs/>
          <w:color w:val="FF0000"/>
          <w:sz w:val="22"/>
          <w:szCs w:val="22"/>
        </w:rPr>
        <w:t xml:space="preserve">Unprotected </w:t>
      </w:r>
      <w:r w:rsidR="008B63D7">
        <w:rPr>
          <w:rFonts w:ascii="Georgia" w:hAnsi="Georgia" w:cs="Arial"/>
          <w:b/>
          <w:bCs/>
          <w:color w:val="FF0000"/>
          <w:sz w:val="22"/>
          <w:szCs w:val="22"/>
        </w:rPr>
        <w:t>/</w:t>
      </w:r>
      <w:r w:rsidRPr="008D25BC">
        <w:rPr>
          <w:rFonts w:ascii="Georgia" w:hAnsi="Georgia" w:cs="Arial"/>
          <w:b/>
          <w:bCs/>
          <w:color w:val="FF0000"/>
          <w:sz w:val="22"/>
          <w:szCs w:val="22"/>
        </w:rPr>
        <w:t>altered IRB forms will not be accepted.</w:t>
      </w:r>
    </w:p>
    <w:p w14:paraId="1336EDCC" w14:textId="77777777" w:rsidR="00F310DA" w:rsidRDefault="00F310DA">
      <w:pPr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726"/>
        <w:gridCol w:w="8010"/>
      </w:tblGrid>
      <w:tr w:rsidR="00911AC2" w:rsidRPr="00D400D9" w14:paraId="2957774A" w14:textId="77777777" w:rsidTr="00584D43">
        <w:trPr>
          <w:trHeight w:val="309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D4D798F" w14:textId="77777777" w:rsidR="0000157B" w:rsidRPr="00041EB9" w:rsidRDefault="0000157B" w:rsidP="00822C1A">
            <w:pPr>
              <w:spacing w:before="120" w:after="120"/>
              <w:rPr>
                <w:rFonts w:ascii="Georgia" w:hAnsi="Georgia" w:cs="Arial"/>
                <w:b/>
                <w:sz w:val="22"/>
                <w:szCs w:val="22"/>
              </w:rPr>
            </w:pPr>
            <w:r w:rsidRPr="00041EB9">
              <w:rPr>
                <w:rFonts w:ascii="Georgia" w:hAnsi="Georgia" w:cs="Arial"/>
                <w:b/>
                <w:sz w:val="22"/>
                <w:szCs w:val="22"/>
              </w:rPr>
              <w:t>Project Title: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03D439B" w14:textId="77777777" w:rsidR="0000157B" w:rsidRPr="00D400D9" w:rsidRDefault="0000157B" w:rsidP="00822C1A">
            <w:pPr>
              <w:rPr>
                <w:rFonts w:ascii="Georgia" w:hAnsi="Georgia" w:cs="Arial"/>
                <w:sz w:val="22"/>
                <w:szCs w:val="22"/>
              </w:rPr>
            </w:pPr>
            <w:r w:rsidRPr="00D400D9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00D9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D400D9">
              <w:rPr>
                <w:rFonts w:ascii="Georgia" w:hAnsi="Georgia" w:cs="Arial"/>
                <w:sz w:val="22"/>
                <w:szCs w:val="22"/>
              </w:rPr>
            </w:r>
            <w:r w:rsidRPr="00D400D9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bookmarkStart w:id="0" w:name="_GoBack"/>
            <w:r w:rsidRPr="00D400D9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D400D9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D400D9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D400D9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D400D9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bookmarkEnd w:id="0"/>
            <w:r w:rsidRPr="00D400D9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</w:tr>
      <w:tr w:rsidR="0000157B" w:rsidRPr="00D400D9" w14:paraId="20846608" w14:textId="77777777" w:rsidTr="00584D4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5C80" w14:textId="77777777" w:rsidR="0000157B" w:rsidRPr="00D400D9" w:rsidRDefault="0000157B" w:rsidP="00822C1A">
            <w:pPr>
              <w:tabs>
                <w:tab w:val="left" w:pos="1512"/>
                <w:tab w:val="left" w:pos="2862"/>
                <w:tab w:val="left" w:pos="4122"/>
              </w:tabs>
              <w:spacing w:before="60" w:after="40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Project Leader</w:t>
            </w:r>
          </w:p>
        </w:tc>
      </w:tr>
      <w:tr w:rsidR="00911AC2" w:rsidRPr="00D400D9" w14:paraId="756CA291" w14:textId="77777777" w:rsidTr="00584D4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4AF7FB" w14:textId="77777777" w:rsidR="0000157B" w:rsidRPr="00D400D9" w:rsidRDefault="0000157B" w:rsidP="00822C1A">
            <w:pPr>
              <w:rPr>
                <w:rFonts w:ascii="Georgia" w:hAnsi="Georgia" w:cs="Arial"/>
                <w:sz w:val="22"/>
                <w:szCs w:val="22"/>
              </w:rPr>
            </w:pPr>
            <w:r w:rsidRPr="00D400D9">
              <w:rPr>
                <w:rFonts w:ascii="Georgia" w:hAnsi="Georgia" w:cs="Arial"/>
                <w:sz w:val="22"/>
                <w:szCs w:val="22"/>
              </w:rPr>
              <w:t>Name: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181F10" w14:textId="77777777" w:rsidR="0000157B" w:rsidRPr="00D400D9" w:rsidRDefault="0000157B" w:rsidP="00822C1A">
            <w:pPr>
              <w:tabs>
                <w:tab w:val="left" w:pos="1512"/>
                <w:tab w:val="left" w:pos="2952"/>
                <w:tab w:val="left" w:pos="4122"/>
              </w:tabs>
              <w:spacing w:before="60" w:after="40"/>
              <w:rPr>
                <w:rFonts w:ascii="Georgia" w:hAnsi="Georgia" w:cs="Arial"/>
                <w:sz w:val="22"/>
                <w:szCs w:val="22"/>
              </w:rPr>
            </w:pPr>
            <w:r w:rsidRPr="00D400D9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00D9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D400D9">
              <w:rPr>
                <w:rFonts w:ascii="Georgia" w:hAnsi="Georgia" w:cs="Arial"/>
                <w:sz w:val="22"/>
                <w:szCs w:val="22"/>
              </w:rPr>
            </w:r>
            <w:r w:rsidRPr="00D400D9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D400D9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D400D9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D400D9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D400D9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D400D9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D400D9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</w:tr>
      <w:tr w:rsidR="003C3D2A" w:rsidRPr="00D400D9" w14:paraId="6800B73D" w14:textId="77777777" w:rsidTr="00584D4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A59B3F" w14:textId="77777777" w:rsidR="003C3D2A" w:rsidRPr="00D400D9" w:rsidRDefault="003C3D2A" w:rsidP="00822C1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Department: </w:t>
            </w:r>
          </w:p>
        </w:tc>
        <w:tc>
          <w:tcPr>
            <w:tcW w:w="8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1A26A" w14:textId="77777777" w:rsidR="003C3D2A" w:rsidRPr="00D400D9" w:rsidRDefault="003C3D2A" w:rsidP="00822C1A">
            <w:pPr>
              <w:tabs>
                <w:tab w:val="left" w:pos="1512"/>
                <w:tab w:val="left" w:pos="2952"/>
                <w:tab w:val="left" w:pos="4122"/>
              </w:tabs>
              <w:spacing w:before="60" w:after="40"/>
              <w:rPr>
                <w:rFonts w:ascii="Georgia" w:hAnsi="Georgia" w:cs="Arial"/>
                <w:sz w:val="22"/>
                <w:szCs w:val="22"/>
              </w:rPr>
            </w:pPr>
            <w:r w:rsidRPr="00D400D9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00D9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D400D9">
              <w:rPr>
                <w:rFonts w:ascii="Georgia" w:hAnsi="Georgia" w:cs="Arial"/>
                <w:sz w:val="22"/>
                <w:szCs w:val="22"/>
              </w:rPr>
            </w:r>
            <w:r w:rsidRPr="00D400D9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D400D9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D400D9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D400D9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D400D9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D400D9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D400D9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</w:tr>
      <w:tr w:rsidR="003C3D2A" w:rsidRPr="001065BE" w14:paraId="7170E3C0" w14:textId="77777777" w:rsidTr="00584D43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0260" w:type="dxa"/>
            <w:gridSpan w:val="3"/>
            <w:tcBorders>
              <w:top w:val="single" w:sz="18" w:space="0" w:color="C00000"/>
            </w:tcBorders>
            <w:shd w:val="clear" w:color="auto" w:fill="D9E2F3"/>
            <w:vAlign w:val="center"/>
          </w:tcPr>
          <w:p w14:paraId="7E828D3A" w14:textId="77777777" w:rsidR="003C3D2A" w:rsidRPr="001065BE" w:rsidRDefault="003C3D2A" w:rsidP="00822C1A">
            <w:pPr>
              <w:rPr>
                <w:rFonts w:ascii="Georgia" w:hAnsi="Georgia" w:cs="Arial"/>
                <w:b/>
                <w:bCs/>
                <w:szCs w:val="22"/>
              </w:rPr>
            </w:pPr>
            <w:r w:rsidRPr="001065BE">
              <w:rPr>
                <w:rFonts w:ascii="Georgia" w:hAnsi="Georgia" w:cs="Arial"/>
                <w:b/>
                <w:bCs/>
                <w:szCs w:val="22"/>
              </w:rPr>
              <w:t xml:space="preserve">Who should the IRB contact with questions? </w:t>
            </w:r>
          </w:p>
        </w:tc>
      </w:tr>
      <w:tr w:rsidR="003C3D2A" w:rsidRPr="001065BE" w14:paraId="72BE2F6B" w14:textId="77777777" w:rsidTr="00584D43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0260" w:type="dxa"/>
            <w:gridSpan w:val="3"/>
            <w:shd w:val="clear" w:color="auto" w:fill="auto"/>
            <w:vAlign w:val="center"/>
          </w:tcPr>
          <w:p w14:paraId="12DE3C5B" w14:textId="77777777" w:rsidR="003C3D2A" w:rsidRPr="001065BE" w:rsidRDefault="003C3D2A" w:rsidP="00822C1A">
            <w:pPr>
              <w:rPr>
                <w:rFonts w:ascii="Georgia" w:hAnsi="Georgia"/>
                <w:sz w:val="22"/>
                <w:szCs w:val="22"/>
              </w:rPr>
            </w:pPr>
            <w:r w:rsidRPr="001065BE">
              <w:rPr>
                <w:rFonts w:ascii="Georgia" w:hAnsi="Georgia"/>
                <w:sz w:val="22"/>
                <w:szCs w:val="22"/>
              </w:rPr>
              <w:t>Name: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065BE">
              <w:rPr>
                <w:rStyle w:val="Strong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065BE">
              <w:rPr>
                <w:rStyle w:val="Strong"/>
                <w:szCs w:val="22"/>
              </w:rPr>
              <w:instrText xml:space="preserve"> FORMTEXT </w:instrText>
            </w:r>
            <w:r w:rsidRPr="001065BE">
              <w:rPr>
                <w:rStyle w:val="Strong"/>
                <w:szCs w:val="22"/>
              </w:rPr>
            </w:r>
            <w:r w:rsidRPr="001065BE">
              <w:rPr>
                <w:rStyle w:val="Strong"/>
                <w:szCs w:val="22"/>
              </w:rPr>
              <w:fldChar w:fldCharType="separate"/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 w:rsidRPr="001065BE">
              <w:rPr>
                <w:rStyle w:val="Strong"/>
                <w:szCs w:val="22"/>
              </w:rPr>
              <w:fldChar w:fldCharType="end"/>
            </w:r>
          </w:p>
        </w:tc>
      </w:tr>
      <w:tr w:rsidR="003C3D2A" w:rsidRPr="001065BE" w14:paraId="5522F4C8" w14:textId="77777777" w:rsidTr="00584D43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0260" w:type="dxa"/>
            <w:gridSpan w:val="3"/>
            <w:shd w:val="clear" w:color="auto" w:fill="auto"/>
            <w:vAlign w:val="center"/>
          </w:tcPr>
          <w:p w14:paraId="052E1D34" w14:textId="77777777" w:rsidR="003C3D2A" w:rsidRPr="001065BE" w:rsidRDefault="003C3D2A" w:rsidP="00822C1A">
            <w:pPr>
              <w:rPr>
                <w:rFonts w:ascii="Georgia" w:hAnsi="Georgia"/>
                <w:sz w:val="22"/>
                <w:szCs w:val="22"/>
              </w:rPr>
            </w:pPr>
            <w:r w:rsidRPr="001065BE">
              <w:rPr>
                <w:rFonts w:ascii="Georgia" w:hAnsi="Georgia"/>
                <w:sz w:val="22"/>
                <w:szCs w:val="22"/>
              </w:rPr>
              <w:t>Penn Email: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065BE">
              <w:rPr>
                <w:rStyle w:val="Strong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 w:rsidRPr="001065BE">
              <w:rPr>
                <w:rStyle w:val="Strong"/>
                <w:szCs w:val="22"/>
              </w:rPr>
              <w:instrText xml:space="preserve"> FORMTEXT </w:instrText>
            </w:r>
            <w:r w:rsidRPr="001065BE">
              <w:rPr>
                <w:rStyle w:val="Strong"/>
                <w:szCs w:val="22"/>
              </w:rPr>
            </w:r>
            <w:r w:rsidRPr="001065BE">
              <w:rPr>
                <w:rStyle w:val="Strong"/>
                <w:szCs w:val="22"/>
              </w:rPr>
              <w:fldChar w:fldCharType="separate"/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 w:rsidRPr="001065BE">
              <w:rPr>
                <w:rStyle w:val="Strong"/>
                <w:szCs w:val="22"/>
              </w:rPr>
              <w:fldChar w:fldCharType="end"/>
            </w:r>
            <w:bookmarkEnd w:id="1"/>
            <w:r w:rsidRPr="001065BE">
              <w:rPr>
                <w:rFonts w:ascii="Georgia" w:hAnsi="Georgia"/>
                <w:sz w:val="22"/>
                <w:szCs w:val="22"/>
              </w:rPr>
              <w:tab/>
            </w:r>
          </w:p>
        </w:tc>
      </w:tr>
    </w:tbl>
    <w:p w14:paraId="391592E5" w14:textId="77777777" w:rsidR="003C3D2A" w:rsidRDefault="003C3D2A">
      <w:pPr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5"/>
        <w:gridCol w:w="4905"/>
      </w:tblGrid>
      <w:tr w:rsidR="00DB6FB0" w:rsidRPr="001065BE" w14:paraId="262A1E27" w14:textId="77777777" w:rsidTr="00584D43">
        <w:trPr>
          <w:trHeight w:val="432"/>
        </w:trPr>
        <w:tc>
          <w:tcPr>
            <w:tcW w:w="10260" w:type="dxa"/>
            <w:gridSpan w:val="2"/>
            <w:tcBorders>
              <w:top w:val="single" w:sz="18" w:space="0" w:color="C00000"/>
            </w:tcBorders>
            <w:shd w:val="clear" w:color="auto" w:fill="D9E2F3"/>
            <w:vAlign w:val="center"/>
          </w:tcPr>
          <w:p w14:paraId="0BB126CC" w14:textId="77777777" w:rsidR="00DB6FB0" w:rsidRPr="001065BE" w:rsidRDefault="00870CAD" w:rsidP="00822C1A">
            <w:pPr>
              <w:rPr>
                <w:rFonts w:ascii="Georgia" w:hAnsi="Georgia" w:cs="Arial"/>
                <w:b/>
                <w:bCs/>
                <w:szCs w:val="22"/>
              </w:rPr>
            </w:pPr>
            <w:r>
              <w:rPr>
                <w:rFonts w:ascii="Georgia" w:hAnsi="Georgia" w:cs="Arial"/>
                <w:b/>
                <w:bCs/>
                <w:szCs w:val="22"/>
              </w:rPr>
              <w:t>Key Personnel</w:t>
            </w:r>
            <w:r w:rsidR="00DB6FB0" w:rsidRPr="001065BE">
              <w:rPr>
                <w:rFonts w:ascii="Georgia" w:hAnsi="Georgia" w:cs="Arial"/>
                <w:b/>
                <w:bCs/>
                <w:szCs w:val="22"/>
              </w:rPr>
              <w:t xml:space="preserve"> </w:t>
            </w:r>
          </w:p>
        </w:tc>
      </w:tr>
      <w:tr w:rsidR="00870CAD" w:rsidRPr="001065BE" w14:paraId="71F6FA1E" w14:textId="77777777" w:rsidTr="00584D43">
        <w:trPr>
          <w:trHeight w:val="432"/>
        </w:trPr>
        <w:tc>
          <w:tcPr>
            <w:tcW w:w="5355" w:type="dxa"/>
            <w:shd w:val="clear" w:color="auto" w:fill="auto"/>
            <w:vAlign w:val="center"/>
          </w:tcPr>
          <w:p w14:paraId="38D380EE" w14:textId="77777777" w:rsidR="00870CAD" w:rsidRPr="001065BE" w:rsidRDefault="00870CAD" w:rsidP="00822C1A">
            <w:pPr>
              <w:rPr>
                <w:rFonts w:ascii="Georgia" w:hAnsi="Georgia"/>
                <w:sz w:val="22"/>
                <w:szCs w:val="22"/>
              </w:rPr>
            </w:pPr>
            <w:r w:rsidRPr="00041EB9">
              <w:rPr>
                <w:rFonts w:ascii="Georgia" w:hAnsi="Georgia"/>
                <w:b/>
                <w:sz w:val="22"/>
                <w:szCs w:val="22"/>
              </w:rPr>
              <w:t>Name</w:t>
            </w:r>
          </w:p>
        </w:tc>
        <w:tc>
          <w:tcPr>
            <w:tcW w:w="4905" w:type="dxa"/>
            <w:shd w:val="clear" w:color="auto" w:fill="auto"/>
            <w:vAlign w:val="center"/>
          </w:tcPr>
          <w:p w14:paraId="2505FE3C" w14:textId="77777777" w:rsidR="00870CAD" w:rsidRPr="00041EB9" w:rsidRDefault="00870CAD" w:rsidP="00822C1A">
            <w:pPr>
              <w:rPr>
                <w:rFonts w:ascii="Georgia" w:hAnsi="Georgia"/>
                <w:b/>
                <w:sz w:val="22"/>
                <w:szCs w:val="22"/>
              </w:rPr>
            </w:pPr>
            <w:r w:rsidRPr="00041EB9">
              <w:rPr>
                <w:rFonts w:ascii="Georgia" w:hAnsi="Georgia"/>
                <w:b/>
                <w:sz w:val="22"/>
                <w:szCs w:val="22"/>
              </w:rPr>
              <w:t>Department (</w:t>
            </w:r>
            <w:r w:rsidR="0086203B">
              <w:rPr>
                <w:rFonts w:ascii="Georgia" w:hAnsi="Georgia"/>
                <w:b/>
                <w:sz w:val="22"/>
                <w:szCs w:val="22"/>
              </w:rPr>
              <w:t xml:space="preserve">and </w:t>
            </w:r>
            <w:r w:rsidR="00CB403A">
              <w:rPr>
                <w:rFonts w:ascii="Georgia" w:hAnsi="Georgia"/>
                <w:b/>
                <w:sz w:val="22"/>
                <w:szCs w:val="22"/>
              </w:rPr>
              <w:t xml:space="preserve">Institutional </w:t>
            </w:r>
            <w:r w:rsidRPr="00041EB9">
              <w:rPr>
                <w:rFonts w:ascii="Georgia" w:hAnsi="Georgia"/>
                <w:b/>
                <w:sz w:val="22"/>
                <w:szCs w:val="22"/>
              </w:rPr>
              <w:t>Affiliation if other than Penn)</w:t>
            </w:r>
          </w:p>
        </w:tc>
      </w:tr>
      <w:tr w:rsidR="00870CAD" w:rsidRPr="001065BE" w14:paraId="1534A7AD" w14:textId="77777777" w:rsidTr="00584D43">
        <w:trPr>
          <w:trHeight w:val="64"/>
        </w:trPr>
        <w:tc>
          <w:tcPr>
            <w:tcW w:w="5355" w:type="dxa"/>
            <w:shd w:val="clear" w:color="auto" w:fill="auto"/>
            <w:vAlign w:val="center"/>
          </w:tcPr>
          <w:p w14:paraId="2AE64530" w14:textId="77777777" w:rsidR="00870CAD" w:rsidRPr="001065BE" w:rsidRDefault="00870CAD" w:rsidP="00822C1A">
            <w:pPr>
              <w:rPr>
                <w:rFonts w:ascii="Georgia" w:hAnsi="Georgia"/>
                <w:sz w:val="22"/>
                <w:szCs w:val="22"/>
              </w:rPr>
            </w:pPr>
            <w:r w:rsidRPr="001065BE">
              <w:rPr>
                <w:rStyle w:val="Strong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065BE">
              <w:rPr>
                <w:rStyle w:val="Strong"/>
                <w:szCs w:val="22"/>
              </w:rPr>
              <w:instrText xml:space="preserve"> FORMTEXT </w:instrText>
            </w:r>
            <w:r w:rsidRPr="001065BE">
              <w:rPr>
                <w:rStyle w:val="Strong"/>
                <w:szCs w:val="22"/>
              </w:rPr>
            </w:r>
            <w:r w:rsidRPr="001065BE">
              <w:rPr>
                <w:rStyle w:val="Strong"/>
                <w:szCs w:val="22"/>
              </w:rPr>
              <w:fldChar w:fldCharType="separate"/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 w:rsidRPr="001065BE">
              <w:rPr>
                <w:rStyle w:val="Strong"/>
                <w:szCs w:val="22"/>
              </w:rPr>
              <w:fldChar w:fldCharType="end"/>
            </w:r>
            <w:r w:rsidRPr="001065BE">
              <w:rPr>
                <w:rFonts w:ascii="Georgia" w:hAnsi="Georgia"/>
                <w:sz w:val="22"/>
                <w:szCs w:val="22"/>
              </w:rPr>
              <w:tab/>
            </w:r>
          </w:p>
        </w:tc>
        <w:tc>
          <w:tcPr>
            <w:tcW w:w="4905" w:type="dxa"/>
            <w:shd w:val="clear" w:color="auto" w:fill="auto"/>
            <w:vAlign w:val="center"/>
          </w:tcPr>
          <w:p w14:paraId="5EF918AE" w14:textId="77777777" w:rsidR="00870CAD" w:rsidRPr="001065BE" w:rsidRDefault="00870CAD" w:rsidP="00822C1A">
            <w:pPr>
              <w:rPr>
                <w:rFonts w:ascii="Georgia" w:hAnsi="Georgia"/>
                <w:sz w:val="22"/>
                <w:szCs w:val="22"/>
              </w:rPr>
            </w:pPr>
            <w:r w:rsidRPr="001065BE">
              <w:rPr>
                <w:rStyle w:val="Strong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065BE">
              <w:rPr>
                <w:rStyle w:val="Strong"/>
                <w:szCs w:val="22"/>
              </w:rPr>
              <w:instrText xml:space="preserve"> FORMTEXT </w:instrText>
            </w:r>
            <w:r w:rsidRPr="001065BE">
              <w:rPr>
                <w:rStyle w:val="Strong"/>
                <w:szCs w:val="22"/>
              </w:rPr>
            </w:r>
            <w:r w:rsidRPr="001065BE">
              <w:rPr>
                <w:rStyle w:val="Strong"/>
                <w:szCs w:val="22"/>
              </w:rPr>
              <w:fldChar w:fldCharType="separate"/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 w:rsidRPr="001065BE">
              <w:rPr>
                <w:rStyle w:val="Strong"/>
                <w:szCs w:val="22"/>
              </w:rPr>
              <w:fldChar w:fldCharType="end"/>
            </w:r>
          </w:p>
        </w:tc>
      </w:tr>
      <w:tr w:rsidR="00870CAD" w:rsidRPr="001065BE" w14:paraId="7A4C93F3" w14:textId="77777777" w:rsidTr="00584D43">
        <w:trPr>
          <w:trHeight w:val="170"/>
        </w:trPr>
        <w:tc>
          <w:tcPr>
            <w:tcW w:w="5355" w:type="dxa"/>
            <w:shd w:val="clear" w:color="auto" w:fill="auto"/>
            <w:vAlign w:val="center"/>
          </w:tcPr>
          <w:p w14:paraId="201150DF" w14:textId="77777777" w:rsidR="00870CAD" w:rsidRPr="001065BE" w:rsidRDefault="00870CAD" w:rsidP="00822C1A">
            <w:pPr>
              <w:rPr>
                <w:rStyle w:val="Strong"/>
                <w:szCs w:val="22"/>
              </w:rPr>
            </w:pPr>
            <w:r w:rsidRPr="001065BE">
              <w:rPr>
                <w:rStyle w:val="Strong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065BE">
              <w:rPr>
                <w:rStyle w:val="Strong"/>
                <w:szCs w:val="22"/>
              </w:rPr>
              <w:instrText xml:space="preserve"> FORMTEXT </w:instrText>
            </w:r>
            <w:r w:rsidRPr="001065BE">
              <w:rPr>
                <w:rStyle w:val="Strong"/>
                <w:szCs w:val="22"/>
              </w:rPr>
            </w:r>
            <w:r w:rsidRPr="001065BE">
              <w:rPr>
                <w:rStyle w:val="Strong"/>
                <w:szCs w:val="22"/>
              </w:rPr>
              <w:fldChar w:fldCharType="separate"/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 w:rsidRPr="001065BE">
              <w:rPr>
                <w:rStyle w:val="Strong"/>
                <w:szCs w:val="22"/>
              </w:rPr>
              <w:fldChar w:fldCharType="end"/>
            </w:r>
          </w:p>
        </w:tc>
        <w:tc>
          <w:tcPr>
            <w:tcW w:w="4905" w:type="dxa"/>
            <w:shd w:val="clear" w:color="auto" w:fill="auto"/>
            <w:vAlign w:val="center"/>
          </w:tcPr>
          <w:p w14:paraId="53583741" w14:textId="77777777" w:rsidR="00870CAD" w:rsidRPr="001065BE" w:rsidRDefault="00870CAD" w:rsidP="00822C1A">
            <w:pPr>
              <w:rPr>
                <w:rStyle w:val="Strong"/>
                <w:szCs w:val="22"/>
              </w:rPr>
            </w:pPr>
            <w:r w:rsidRPr="001065BE">
              <w:rPr>
                <w:rStyle w:val="Strong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065BE">
              <w:rPr>
                <w:rStyle w:val="Strong"/>
                <w:szCs w:val="22"/>
              </w:rPr>
              <w:instrText xml:space="preserve"> FORMTEXT </w:instrText>
            </w:r>
            <w:r w:rsidRPr="001065BE">
              <w:rPr>
                <w:rStyle w:val="Strong"/>
                <w:szCs w:val="22"/>
              </w:rPr>
            </w:r>
            <w:r w:rsidRPr="001065BE">
              <w:rPr>
                <w:rStyle w:val="Strong"/>
                <w:szCs w:val="22"/>
              </w:rPr>
              <w:fldChar w:fldCharType="separate"/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 w:rsidRPr="001065BE">
              <w:rPr>
                <w:rStyle w:val="Strong"/>
                <w:szCs w:val="22"/>
              </w:rPr>
              <w:fldChar w:fldCharType="end"/>
            </w:r>
          </w:p>
        </w:tc>
      </w:tr>
      <w:tr w:rsidR="00870CAD" w:rsidRPr="001065BE" w14:paraId="73AEBBA9" w14:textId="77777777" w:rsidTr="00584D43">
        <w:trPr>
          <w:trHeight w:val="64"/>
        </w:trPr>
        <w:tc>
          <w:tcPr>
            <w:tcW w:w="5355" w:type="dxa"/>
            <w:shd w:val="clear" w:color="auto" w:fill="auto"/>
            <w:vAlign w:val="center"/>
          </w:tcPr>
          <w:p w14:paraId="66D4BB39" w14:textId="77777777" w:rsidR="00870CAD" w:rsidRPr="001065BE" w:rsidRDefault="00870CAD" w:rsidP="00822C1A">
            <w:pPr>
              <w:rPr>
                <w:rStyle w:val="Strong"/>
                <w:szCs w:val="22"/>
              </w:rPr>
            </w:pPr>
            <w:r w:rsidRPr="001065BE">
              <w:rPr>
                <w:rStyle w:val="Strong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065BE">
              <w:rPr>
                <w:rStyle w:val="Strong"/>
                <w:szCs w:val="22"/>
              </w:rPr>
              <w:instrText xml:space="preserve"> FORMTEXT </w:instrText>
            </w:r>
            <w:r w:rsidRPr="001065BE">
              <w:rPr>
                <w:rStyle w:val="Strong"/>
                <w:szCs w:val="22"/>
              </w:rPr>
            </w:r>
            <w:r w:rsidRPr="001065BE">
              <w:rPr>
                <w:rStyle w:val="Strong"/>
                <w:szCs w:val="22"/>
              </w:rPr>
              <w:fldChar w:fldCharType="separate"/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 w:rsidRPr="001065BE">
              <w:rPr>
                <w:rStyle w:val="Strong"/>
                <w:szCs w:val="22"/>
              </w:rPr>
              <w:fldChar w:fldCharType="end"/>
            </w:r>
          </w:p>
        </w:tc>
        <w:tc>
          <w:tcPr>
            <w:tcW w:w="4905" w:type="dxa"/>
            <w:shd w:val="clear" w:color="auto" w:fill="auto"/>
            <w:vAlign w:val="center"/>
          </w:tcPr>
          <w:p w14:paraId="0A1F73EB" w14:textId="77777777" w:rsidR="00870CAD" w:rsidRPr="001065BE" w:rsidRDefault="00870CAD" w:rsidP="00822C1A">
            <w:pPr>
              <w:rPr>
                <w:rStyle w:val="Strong"/>
                <w:szCs w:val="22"/>
              </w:rPr>
            </w:pPr>
            <w:r w:rsidRPr="001065BE">
              <w:rPr>
                <w:rStyle w:val="Strong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065BE">
              <w:rPr>
                <w:rStyle w:val="Strong"/>
                <w:szCs w:val="22"/>
              </w:rPr>
              <w:instrText xml:space="preserve"> FORMTEXT </w:instrText>
            </w:r>
            <w:r w:rsidRPr="001065BE">
              <w:rPr>
                <w:rStyle w:val="Strong"/>
                <w:szCs w:val="22"/>
              </w:rPr>
            </w:r>
            <w:r w:rsidRPr="001065BE">
              <w:rPr>
                <w:rStyle w:val="Strong"/>
                <w:szCs w:val="22"/>
              </w:rPr>
              <w:fldChar w:fldCharType="separate"/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 w:rsidRPr="001065BE">
              <w:rPr>
                <w:rStyle w:val="Strong"/>
                <w:szCs w:val="22"/>
              </w:rPr>
              <w:fldChar w:fldCharType="end"/>
            </w:r>
          </w:p>
        </w:tc>
      </w:tr>
      <w:tr w:rsidR="00870CAD" w:rsidRPr="001065BE" w14:paraId="05732747" w14:textId="77777777" w:rsidTr="00584D43">
        <w:trPr>
          <w:trHeight w:val="64"/>
        </w:trPr>
        <w:tc>
          <w:tcPr>
            <w:tcW w:w="5355" w:type="dxa"/>
            <w:shd w:val="clear" w:color="auto" w:fill="auto"/>
            <w:vAlign w:val="center"/>
          </w:tcPr>
          <w:p w14:paraId="11623291" w14:textId="77777777" w:rsidR="00870CAD" w:rsidRPr="001065BE" w:rsidRDefault="00870CAD" w:rsidP="00822C1A">
            <w:pPr>
              <w:rPr>
                <w:rStyle w:val="Strong"/>
                <w:szCs w:val="22"/>
              </w:rPr>
            </w:pPr>
            <w:r w:rsidRPr="001065BE">
              <w:rPr>
                <w:rStyle w:val="Strong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065BE">
              <w:rPr>
                <w:rStyle w:val="Strong"/>
                <w:szCs w:val="22"/>
              </w:rPr>
              <w:instrText xml:space="preserve"> FORMTEXT </w:instrText>
            </w:r>
            <w:r w:rsidRPr="001065BE">
              <w:rPr>
                <w:rStyle w:val="Strong"/>
                <w:szCs w:val="22"/>
              </w:rPr>
            </w:r>
            <w:r w:rsidRPr="001065BE">
              <w:rPr>
                <w:rStyle w:val="Strong"/>
                <w:szCs w:val="22"/>
              </w:rPr>
              <w:fldChar w:fldCharType="separate"/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 w:rsidRPr="001065BE">
              <w:rPr>
                <w:rStyle w:val="Strong"/>
                <w:szCs w:val="22"/>
              </w:rPr>
              <w:fldChar w:fldCharType="end"/>
            </w:r>
          </w:p>
        </w:tc>
        <w:tc>
          <w:tcPr>
            <w:tcW w:w="4905" w:type="dxa"/>
            <w:shd w:val="clear" w:color="auto" w:fill="auto"/>
            <w:vAlign w:val="center"/>
          </w:tcPr>
          <w:p w14:paraId="7F3A9500" w14:textId="77777777" w:rsidR="00870CAD" w:rsidRPr="001065BE" w:rsidRDefault="00870CAD" w:rsidP="00822C1A">
            <w:pPr>
              <w:rPr>
                <w:rStyle w:val="Strong"/>
                <w:szCs w:val="22"/>
              </w:rPr>
            </w:pPr>
            <w:r w:rsidRPr="001065BE">
              <w:rPr>
                <w:rStyle w:val="Strong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065BE">
              <w:rPr>
                <w:rStyle w:val="Strong"/>
                <w:szCs w:val="22"/>
              </w:rPr>
              <w:instrText xml:space="preserve"> FORMTEXT </w:instrText>
            </w:r>
            <w:r w:rsidRPr="001065BE">
              <w:rPr>
                <w:rStyle w:val="Strong"/>
                <w:szCs w:val="22"/>
              </w:rPr>
            </w:r>
            <w:r w:rsidRPr="001065BE">
              <w:rPr>
                <w:rStyle w:val="Strong"/>
                <w:szCs w:val="22"/>
              </w:rPr>
              <w:fldChar w:fldCharType="separate"/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>
              <w:rPr>
                <w:rStyle w:val="Strong"/>
                <w:szCs w:val="22"/>
              </w:rPr>
              <w:t> </w:t>
            </w:r>
            <w:r w:rsidRPr="001065BE">
              <w:rPr>
                <w:rStyle w:val="Strong"/>
                <w:szCs w:val="22"/>
              </w:rPr>
              <w:fldChar w:fldCharType="end"/>
            </w:r>
          </w:p>
        </w:tc>
      </w:tr>
    </w:tbl>
    <w:p w14:paraId="2DB66F17" w14:textId="77777777" w:rsidR="00F64FF8" w:rsidRDefault="00F64FF8" w:rsidP="00041EB9">
      <w:pPr>
        <w:rPr>
          <w:rFonts w:ascii="Arial" w:hAnsi="Arial" w:cs="Arial"/>
          <w:b/>
          <w:sz w:val="22"/>
          <w:szCs w:val="22"/>
        </w:rPr>
      </w:pPr>
    </w:p>
    <w:tbl>
      <w:tblPr>
        <w:tblW w:w="103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44137B" w:rsidRPr="001065BE" w14:paraId="3C5EE20A" w14:textId="77777777" w:rsidTr="00584D43">
        <w:trPr>
          <w:trHeight w:val="432"/>
        </w:trPr>
        <w:tc>
          <w:tcPr>
            <w:tcW w:w="10350" w:type="dxa"/>
            <w:tcBorders>
              <w:top w:val="single" w:sz="18" w:space="0" w:color="C00000"/>
            </w:tcBorders>
            <w:shd w:val="clear" w:color="auto" w:fill="D9E2F3"/>
            <w:vAlign w:val="center"/>
          </w:tcPr>
          <w:p w14:paraId="4AD083D8" w14:textId="77777777" w:rsidR="0044137B" w:rsidRPr="001065BE" w:rsidRDefault="0044137B" w:rsidP="00822C1A">
            <w:pPr>
              <w:rPr>
                <w:rFonts w:ascii="Georgia" w:hAnsi="Georgia" w:cs="Arial"/>
                <w:b/>
                <w:bCs/>
                <w:szCs w:val="22"/>
              </w:rPr>
            </w:pPr>
            <w:r>
              <w:rPr>
                <w:rFonts w:ascii="Georgia" w:hAnsi="Georgia" w:cs="Arial"/>
                <w:b/>
                <w:bCs/>
                <w:szCs w:val="22"/>
              </w:rPr>
              <w:t>Section A: Project Description</w:t>
            </w:r>
          </w:p>
        </w:tc>
      </w:tr>
      <w:tr w:rsidR="0044137B" w:rsidRPr="001065BE" w14:paraId="60A052D5" w14:textId="77777777" w:rsidTr="00584D43">
        <w:trPr>
          <w:trHeight w:val="432"/>
        </w:trPr>
        <w:tc>
          <w:tcPr>
            <w:tcW w:w="10350" w:type="dxa"/>
            <w:shd w:val="clear" w:color="auto" w:fill="auto"/>
            <w:vAlign w:val="center"/>
          </w:tcPr>
          <w:p w14:paraId="1F127B0B" w14:textId="77777777" w:rsidR="0044137B" w:rsidRPr="003C6A75" w:rsidRDefault="0044137B" w:rsidP="0044137B">
            <w:pPr>
              <w:numPr>
                <w:ilvl w:val="0"/>
                <w:numId w:val="20"/>
              </w:numPr>
              <w:spacing w:before="120"/>
              <w:rPr>
                <w:rFonts w:ascii="Georgia" w:hAnsi="Georgia"/>
                <w:sz w:val="22"/>
                <w:szCs w:val="22"/>
              </w:rPr>
            </w:pPr>
            <w:r w:rsidRPr="000E2D72">
              <w:rPr>
                <w:rFonts w:ascii="Georgia" w:hAnsi="Georgia"/>
                <w:sz w:val="22"/>
                <w:szCs w:val="22"/>
              </w:rPr>
              <w:t xml:space="preserve">Provide </w:t>
            </w:r>
            <w:r w:rsidR="002A0F27">
              <w:rPr>
                <w:rFonts w:ascii="Georgia" w:hAnsi="Georgia"/>
                <w:sz w:val="22"/>
                <w:szCs w:val="22"/>
              </w:rPr>
              <w:t xml:space="preserve">a </w:t>
            </w:r>
            <w:r w:rsidR="002A0F27" w:rsidRPr="008D25BC">
              <w:rPr>
                <w:rFonts w:ascii="Georgia" w:hAnsi="Georgia"/>
                <w:i/>
                <w:iCs/>
                <w:sz w:val="22"/>
                <w:szCs w:val="22"/>
              </w:rPr>
              <w:t>brief</w:t>
            </w:r>
            <w:r w:rsidR="002A0F27">
              <w:rPr>
                <w:rFonts w:ascii="Georgia" w:hAnsi="Georgia"/>
                <w:sz w:val="22"/>
                <w:szCs w:val="22"/>
              </w:rPr>
              <w:t xml:space="preserve"> </w:t>
            </w:r>
            <w:r w:rsidR="00B72B7A">
              <w:rPr>
                <w:rFonts w:ascii="Georgia" w:hAnsi="Georgia"/>
                <w:sz w:val="22"/>
                <w:szCs w:val="22"/>
              </w:rPr>
              <w:t xml:space="preserve">background that supports the need for this project to improve the quality of the program, process, etc. </w:t>
            </w:r>
            <w:r w:rsidR="00EE1BD7">
              <w:rPr>
                <w:rFonts w:ascii="Georgia" w:hAnsi="Georgia"/>
                <w:sz w:val="22"/>
                <w:szCs w:val="22"/>
              </w:rPr>
              <w:t xml:space="preserve">under study. </w:t>
            </w:r>
          </w:p>
          <w:p w14:paraId="23070D92" w14:textId="77777777" w:rsidR="0044137B" w:rsidRPr="001065BE" w:rsidRDefault="0044137B" w:rsidP="00822C1A">
            <w:pPr>
              <w:spacing w:after="120"/>
              <w:ind w:left="360"/>
              <w:rPr>
                <w:rFonts w:ascii="Georgia" w:hAnsi="Georgia"/>
                <w:sz w:val="22"/>
                <w:szCs w:val="22"/>
              </w:rPr>
            </w:pPr>
            <w:r w:rsidRPr="003C6A75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C6A75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C6A75">
              <w:rPr>
                <w:rFonts w:ascii="Georgia" w:hAnsi="Georgia"/>
                <w:sz w:val="22"/>
                <w:szCs w:val="22"/>
              </w:rPr>
            </w:r>
            <w:r w:rsidRPr="003C6A75"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C6A75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44137B" w:rsidRPr="001065BE" w14:paraId="73D41D93" w14:textId="77777777" w:rsidTr="00584D43">
        <w:trPr>
          <w:trHeight w:val="432"/>
        </w:trPr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6A972" w14:textId="0E3FE1DA" w:rsidR="0044137B" w:rsidRPr="000E2D72" w:rsidRDefault="0078215E" w:rsidP="0044137B">
            <w:pPr>
              <w:numPr>
                <w:ilvl w:val="0"/>
                <w:numId w:val="20"/>
              </w:numPr>
              <w:spacing w:before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Identify</w:t>
            </w:r>
            <w:r w:rsidR="0044137B" w:rsidRPr="000E2D72">
              <w:rPr>
                <w:rFonts w:ascii="Georgia" w:hAnsi="Georgia"/>
                <w:sz w:val="22"/>
                <w:szCs w:val="22"/>
              </w:rPr>
              <w:t xml:space="preserve"> the </w:t>
            </w:r>
            <w:r w:rsidR="00423C4C">
              <w:rPr>
                <w:rFonts w:ascii="Georgia" w:hAnsi="Georgia"/>
                <w:sz w:val="22"/>
                <w:szCs w:val="22"/>
              </w:rPr>
              <w:t xml:space="preserve">project question </w:t>
            </w:r>
            <w:r w:rsidR="00C801B8">
              <w:rPr>
                <w:rFonts w:ascii="Georgia" w:hAnsi="Georgia"/>
                <w:sz w:val="22"/>
                <w:szCs w:val="22"/>
              </w:rPr>
              <w:t xml:space="preserve">or goal. </w:t>
            </w:r>
          </w:p>
          <w:p w14:paraId="0BEF3BC1" w14:textId="77777777" w:rsidR="0044137B" w:rsidRDefault="0044137B" w:rsidP="00822C1A">
            <w:pPr>
              <w:spacing w:after="120"/>
              <w:ind w:left="360"/>
              <w:rPr>
                <w:rFonts w:ascii="Georgia" w:hAnsi="Georgia"/>
                <w:sz w:val="22"/>
                <w:szCs w:val="22"/>
              </w:rPr>
            </w:pPr>
            <w:r w:rsidRPr="003C6A75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6A75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C6A75">
              <w:rPr>
                <w:rFonts w:ascii="Georgia" w:hAnsi="Georgia"/>
                <w:sz w:val="22"/>
                <w:szCs w:val="22"/>
              </w:rPr>
            </w:r>
            <w:r w:rsidRPr="003C6A75"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C6A75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F70DBD" w:rsidRPr="001065BE" w14:paraId="12051342" w14:textId="77777777" w:rsidTr="00584D43">
        <w:trPr>
          <w:trHeight w:val="432"/>
        </w:trPr>
        <w:tc>
          <w:tcPr>
            <w:tcW w:w="10350" w:type="dxa"/>
            <w:tcBorders>
              <w:bottom w:val="nil"/>
            </w:tcBorders>
            <w:shd w:val="clear" w:color="auto" w:fill="auto"/>
            <w:vAlign w:val="center"/>
          </w:tcPr>
          <w:p w14:paraId="2B7F7A2A" w14:textId="545D1B02" w:rsidR="00F70DBD" w:rsidRDefault="00725393" w:rsidP="0044137B">
            <w:pPr>
              <w:numPr>
                <w:ilvl w:val="0"/>
                <w:numId w:val="20"/>
              </w:numPr>
              <w:spacing w:before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Describe the project design</w:t>
            </w:r>
            <w:r w:rsidR="00031F49">
              <w:rPr>
                <w:rFonts w:ascii="Georgia" w:hAnsi="Georgia"/>
                <w:sz w:val="22"/>
                <w:szCs w:val="22"/>
              </w:rPr>
              <w:t>,</w:t>
            </w:r>
            <w:r>
              <w:rPr>
                <w:rFonts w:ascii="Georgia" w:hAnsi="Georgia"/>
                <w:sz w:val="22"/>
                <w:szCs w:val="22"/>
              </w:rPr>
              <w:t xml:space="preserve"> methods</w:t>
            </w:r>
            <w:r w:rsidR="00031F49">
              <w:rPr>
                <w:rFonts w:ascii="Georgia" w:hAnsi="Georgia"/>
                <w:sz w:val="22"/>
                <w:szCs w:val="22"/>
              </w:rPr>
              <w:t xml:space="preserve">, and procedures. </w:t>
            </w:r>
          </w:p>
          <w:p w14:paraId="547E72C0" w14:textId="77777777" w:rsidR="003232D7" w:rsidRPr="000E2D72" w:rsidRDefault="003232D7" w:rsidP="00A81A1A">
            <w:pPr>
              <w:spacing w:after="120"/>
              <w:ind w:left="360"/>
              <w:rPr>
                <w:rFonts w:ascii="Georgia" w:hAnsi="Georgia"/>
                <w:sz w:val="22"/>
                <w:szCs w:val="22"/>
              </w:rPr>
            </w:pPr>
            <w:r w:rsidRPr="003C6A75">
              <w:rPr>
                <w:rFonts w:ascii="Georgia" w:hAnsi="Georgia"/>
                <w:sz w:val="22"/>
                <w:szCs w:val="22"/>
              </w:rPr>
              <w:lastRenderedPageBreak/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6A75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C6A75">
              <w:rPr>
                <w:rFonts w:ascii="Georgia" w:hAnsi="Georgia"/>
                <w:sz w:val="22"/>
                <w:szCs w:val="22"/>
              </w:rPr>
            </w:r>
            <w:r w:rsidRPr="003C6A75"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C6A75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86203B" w:rsidRPr="001065BE" w14:paraId="44ADCDB5" w14:textId="77777777" w:rsidTr="00584D43">
        <w:trPr>
          <w:trHeight w:val="432"/>
        </w:trPr>
        <w:tc>
          <w:tcPr>
            <w:tcW w:w="10350" w:type="dxa"/>
            <w:tcBorders>
              <w:bottom w:val="nil"/>
            </w:tcBorders>
            <w:shd w:val="clear" w:color="auto" w:fill="auto"/>
            <w:vAlign w:val="center"/>
          </w:tcPr>
          <w:p w14:paraId="67C086D8" w14:textId="43C81201" w:rsidR="0086203B" w:rsidRDefault="0086203B" w:rsidP="0086203B">
            <w:pPr>
              <w:numPr>
                <w:ilvl w:val="1"/>
                <w:numId w:val="20"/>
              </w:numPr>
              <w:spacing w:before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Does the project involve the administration of a</w:t>
            </w:r>
            <w:r w:rsidR="00FB5423">
              <w:rPr>
                <w:rFonts w:ascii="Georgia" w:hAnsi="Georgia"/>
                <w:sz w:val="22"/>
                <w:szCs w:val="22"/>
              </w:rPr>
              <w:t xml:space="preserve">n FDA regulated </w:t>
            </w:r>
            <w:r>
              <w:rPr>
                <w:rFonts w:ascii="Georgia" w:hAnsi="Georgia"/>
                <w:sz w:val="22"/>
                <w:szCs w:val="22"/>
              </w:rPr>
              <w:t xml:space="preserve">product (i.e., drug, device, specimen test, etc.) or change the usage of </w:t>
            </w:r>
            <w:r w:rsidR="00FB5423" w:rsidRPr="00FB5423">
              <w:rPr>
                <w:rFonts w:ascii="Georgia" w:hAnsi="Georgia"/>
                <w:sz w:val="22"/>
                <w:szCs w:val="22"/>
              </w:rPr>
              <w:t>an FDA regulated product</w:t>
            </w:r>
            <w:r>
              <w:rPr>
                <w:rFonts w:ascii="Georgia" w:hAnsi="Georgia"/>
                <w:sz w:val="22"/>
                <w:szCs w:val="22"/>
              </w:rPr>
              <w:t xml:space="preserve">? </w:t>
            </w:r>
          </w:p>
          <w:p w14:paraId="6001EB54" w14:textId="77777777" w:rsidR="0086203B" w:rsidRDefault="0086203B" w:rsidP="00FB443A">
            <w:pPr>
              <w:spacing w:before="120"/>
              <w:ind w:left="720"/>
              <w:rPr>
                <w:rFonts w:ascii="Georgia" w:hAnsi="Georgia"/>
                <w:sz w:val="22"/>
                <w:szCs w:val="22"/>
              </w:rPr>
            </w:pPr>
            <w:r w:rsidRPr="00F07EB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EB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9C374B">
              <w:rPr>
                <w:rFonts w:ascii="Georgia" w:hAnsi="Georgia"/>
                <w:sz w:val="22"/>
                <w:szCs w:val="22"/>
              </w:rPr>
            </w:r>
            <w:r w:rsidR="009C374B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F07EBD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F07EBD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No    </w:t>
            </w:r>
            <w:r w:rsidRPr="00F07EB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EB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9C374B">
              <w:rPr>
                <w:rFonts w:ascii="Georgia" w:hAnsi="Georgia"/>
                <w:sz w:val="22"/>
                <w:szCs w:val="22"/>
              </w:rPr>
            </w:r>
            <w:r w:rsidR="009C374B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F07EBD">
              <w:rPr>
                <w:rFonts w:ascii="Georgia" w:hAnsi="Georgia"/>
                <w:sz w:val="22"/>
                <w:szCs w:val="22"/>
              </w:rPr>
              <w:fldChar w:fldCharType="end"/>
            </w:r>
            <w:r>
              <w:rPr>
                <w:rFonts w:ascii="Georgia" w:hAnsi="Georgia"/>
                <w:sz w:val="22"/>
                <w:szCs w:val="22"/>
              </w:rPr>
              <w:t xml:space="preserve"> Yes, please explain: </w:t>
            </w:r>
            <w:r w:rsidRPr="003C6A75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6A75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C6A75">
              <w:rPr>
                <w:rFonts w:ascii="Georgia" w:hAnsi="Georgia"/>
                <w:sz w:val="22"/>
                <w:szCs w:val="22"/>
              </w:rPr>
            </w:r>
            <w:r w:rsidRPr="003C6A75"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C6A75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B81EE9" w:rsidRPr="001065BE" w14:paraId="5B037BEA" w14:textId="77777777" w:rsidTr="00584D43">
        <w:trPr>
          <w:trHeight w:val="432"/>
        </w:trPr>
        <w:tc>
          <w:tcPr>
            <w:tcW w:w="10350" w:type="dxa"/>
            <w:tcBorders>
              <w:top w:val="nil"/>
            </w:tcBorders>
            <w:shd w:val="clear" w:color="auto" w:fill="auto"/>
            <w:vAlign w:val="center"/>
          </w:tcPr>
          <w:p w14:paraId="5AB96A93" w14:textId="3A38E707" w:rsidR="00B81EE9" w:rsidRDefault="00E1221E" w:rsidP="00041EB9">
            <w:pPr>
              <w:numPr>
                <w:ilvl w:val="1"/>
                <w:numId w:val="20"/>
              </w:numPr>
              <w:spacing w:before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Are any of the above methods or procedures unteste</w:t>
            </w:r>
            <w:r w:rsidR="00193EDF">
              <w:rPr>
                <w:rFonts w:ascii="Georgia" w:hAnsi="Georgia"/>
                <w:sz w:val="22"/>
                <w:szCs w:val="22"/>
              </w:rPr>
              <w:t xml:space="preserve">d, </w:t>
            </w:r>
            <w:r>
              <w:rPr>
                <w:rFonts w:ascii="Georgia" w:hAnsi="Georgia"/>
                <w:sz w:val="22"/>
                <w:szCs w:val="22"/>
              </w:rPr>
              <w:t>experimental</w:t>
            </w:r>
            <w:r w:rsidR="00193EDF">
              <w:rPr>
                <w:rFonts w:ascii="Georgia" w:hAnsi="Georgia"/>
                <w:sz w:val="22"/>
                <w:szCs w:val="22"/>
              </w:rPr>
              <w:t xml:space="preserve">, </w:t>
            </w:r>
            <w:r w:rsidR="00041D5E">
              <w:rPr>
                <w:rFonts w:ascii="Georgia" w:hAnsi="Georgia"/>
                <w:sz w:val="22"/>
                <w:szCs w:val="22"/>
              </w:rPr>
              <w:t xml:space="preserve">or do they </w:t>
            </w:r>
            <w:r w:rsidR="002668E6">
              <w:rPr>
                <w:rFonts w:ascii="Georgia" w:hAnsi="Georgia"/>
                <w:sz w:val="22"/>
                <w:szCs w:val="22"/>
              </w:rPr>
              <w:t>involve b</w:t>
            </w:r>
            <w:r w:rsidR="0081729B" w:rsidRPr="0081729B">
              <w:rPr>
                <w:rFonts w:ascii="Georgia" w:hAnsi="Georgia"/>
                <w:sz w:val="22"/>
                <w:szCs w:val="22"/>
              </w:rPr>
              <w:t>linding, random selection, randomization to interventions</w:t>
            </w:r>
            <w:r w:rsidR="002668E6">
              <w:rPr>
                <w:rFonts w:ascii="Georgia" w:hAnsi="Georgia"/>
                <w:sz w:val="22"/>
                <w:szCs w:val="22"/>
              </w:rPr>
              <w:t>, control groups, etc.</w:t>
            </w:r>
            <w:r>
              <w:rPr>
                <w:rFonts w:ascii="Georgia" w:hAnsi="Georgia"/>
                <w:sz w:val="22"/>
                <w:szCs w:val="22"/>
              </w:rPr>
              <w:t xml:space="preserve">? </w:t>
            </w:r>
          </w:p>
          <w:p w14:paraId="163A70BB" w14:textId="77777777" w:rsidR="003232D7" w:rsidRDefault="00AC5838" w:rsidP="00FB443A">
            <w:pPr>
              <w:spacing w:before="120"/>
              <w:ind w:left="703"/>
              <w:rPr>
                <w:rFonts w:ascii="Georgia" w:hAnsi="Georgia"/>
                <w:sz w:val="22"/>
                <w:szCs w:val="22"/>
              </w:rPr>
            </w:pPr>
            <w:r w:rsidRPr="00F07EB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EB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9C374B">
              <w:rPr>
                <w:rFonts w:ascii="Georgia" w:hAnsi="Georgia"/>
                <w:sz w:val="22"/>
                <w:szCs w:val="22"/>
              </w:rPr>
            </w:r>
            <w:r w:rsidR="009C374B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F07EBD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F07EBD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No    </w:t>
            </w:r>
            <w:r w:rsidRPr="00F07EB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EB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9C374B">
              <w:rPr>
                <w:rFonts w:ascii="Georgia" w:hAnsi="Georgia"/>
                <w:sz w:val="22"/>
                <w:szCs w:val="22"/>
              </w:rPr>
            </w:r>
            <w:r w:rsidR="009C374B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F07EBD">
              <w:rPr>
                <w:rFonts w:ascii="Georgia" w:hAnsi="Georgia"/>
                <w:sz w:val="22"/>
                <w:szCs w:val="22"/>
              </w:rPr>
              <w:fldChar w:fldCharType="end"/>
            </w:r>
            <w:r>
              <w:rPr>
                <w:rFonts w:ascii="Georgia" w:hAnsi="Georgia"/>
                <w:sz w:val="22"/>
                <w:szCs w:val="22"/>
              </w:rPr>
              <w:t xml:space="preserve"> Yes</w:t>
            </w:r>
            <w:r w:rsidR="009F10E2">
              <w:rPr>
                <w:rFonts w:ascii="Georgia" w:hAnsi="Georgia"/>
                <w:sz w:val="22"/>
                <w:szCs w:val="22"/>
              </w:rPr>
              <w:t xml:space="preserve">, </w:t>
            </w:r>
            <w:r>
              <w:rPr>
                <w:rFonts w:ascii="Georgia" w:hAnsi="Georgia"/>
                <w:sz w:val="22"/>
                <w:szCs w:val="22"/>
              </w:rPr>
              <w:t xml:space="preserve">please explain: </w:t>
            </w:r>
            <w:r w:rsidR="003232D7" w:rsidRPr="003C6A75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232D7" w:rsidRPr="003C6A75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="003232D7" w:rsidRPr="003C6A75">
              <w:rPr>
                <w:rFonts w:ascii="Georgia" w:hAnsi="Georgia"/>
                <w:sz w:val="22"/>
                <w:szCs w:val="22"/>
              </w:rPr>
            </w:r>
            <w:r w:rsidR="003232D7" w:rsidRPr="003C6A75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3232D7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3232D7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3232D7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3232D7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3232D7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3232D7" w:rsidRPr="003C6A75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1777B0" w:rsidRPr="001065BE" w14:paraId="43C4B4BC" w14:textId="77777777" w:rsidTr="00584D43">
        <w:trPr>
          <w:trHeight w:val="432"/>
        </w:trPr>
        <w:tc>
          <w:tcPr>
            <w:tcW w:w="10350" w:type="dxa"/>
            <w:shd w:val="clear" w:color="auto" w:fill="auto"/>
            <w:vAlign w:val="center"/>
          </w:tcPr>
          <w:p w14:paraId="2FB5B2E0" w14:textId="3403BBCE" w:rsidR="001777B0" w:rsidRDefault="001777B0" w:rsidP="0044137B">
            <w:pPr>
              <w:numPr>
                <w:ilvl w:val="0"/>
                <w:numId w:val="20"/>
              </w:numPr>
              <w:spacing w:before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Describe any interaction or intervention with humans</w:t>
            </w:r>
            <w:r w:rsidR="00FB5423">
              <w:rPr>
                <w:rFonts w:ascii="Georgia" w:hAnsi="Georgia"/>
                <w:sz w:val="22"/>
                <w:szCs w:val="22"/>
              </w:rPr>
              <w:t>, as part of the initiative</w:t>
            </w:r>
            <w:r w:rsidR="00067E88">
              <w:rPr>
                <w:rFonts w:ascii="Georgia" w:hAnsi="Georgia"/>
                <w:sz w:val="22"/>
                <w:szCs w:val="22"/>
              </w:rPr>
              <w:t>.</w:t>
            </w:r>
          </w:p>
          <w:p w14:paraId="689C004F" w14:textId="77777777" w:rsidR="006D2DC7" w:rsidRDefault="006D2DC7" w:rsidP="00396EAC">
            <w:pPr>
              <w:spacing w:after="120"/>
              <w:ind w:left="360"/>
              <w:rPr>
                <w:rFonts w:ascii="Georgia" w:hAnsi="Georgia"/>
                <w:sz w:val="22"/>
                <w:szCs w:val="22"/>
              </w:rPr>
            </w:pPr>
            <w:r w:rsidRPr="003C6A75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6A75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C6A75">
              <w:rPr>
                <w:rFonts w:ascii="Georgia" w:hAnsi="Georgia"/>
                <w:sz w:val="22"/>
                <w:szCs w:val="22"/>
              </w:rPr>
            </w:r>
            <w:r w:rsidRPr="003C6A75"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C6A75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D812E2" w:rsidRPr="001065BE" w14:paraId="5889C96A" w14:textId="77777777" w:rsidTr="00584D43">
        <w:trPr>
          <w:trHeight w:val="432"/>
        </w:trPr>
        <w:tc>
          <w:tcPr>
            <w:tcW w:w="10350" w:type="dxa"/>
            <w:shd w:val="clear" w:color="auto" w:fill="auto"/>
            <w:vAlign w:val="center"/>
          </w:tcPr>
          <w:p w14:paraId="6C56688F" w14:textId="4BA86497" w:rsidR="00D812E2" w:rsidRDefault="00D812E2" w:rsidP="0044137B">
            <w:pPr>
              <w:numPr>
                <w:ilvl w:val="0"/>
                <w:numId w:val="20"/>
              </w:numPr>
              <w:spacing w:before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Will identifiable data from individuals be used</w:t>
            </w:r>
            <w:r w:rsidR="00FB5423">
              <w:rPr>
                <w:rFonts w:ascii="Georgia" w:hAnsi="Georgia"/>
                <w:sz w:val="22"/>
                <w:szCs w:val="22"/>
              </w:rPr>
              <w:t xml:space="preserve">, </w:t>
            </w:r>
            <w:r>
              <w:rPr>
                <w:rFonts w:ascii="Georgia" w:hAnsi="Georgia"/>
                <w:sz w:val="22"/>
                <w:szCs w:val="22"/>
              </w:rPr>
              <w:t>collected</w:t>
            </w:r>
            <w:r w:rsidR="00FB5423">
              <w:rPr>
                <w:rFonts w:ascii="Georgia" w:hAnsi="Georgia"/>
                <w:sz w:val="22"/>
                <w:szCs w:val="22"/>
              </w:rPr>
              <w:t>, and/or disclosed</w:t>
            </w:r>
            <w:r>
              <w:rPr>
                <w:rFonts w:ascii="Georgia" w:hAnsi="Georgia"/>
                <w:sz w:val="22"/>
                <w:szCs w:val="22"/>
              </w:rPr>
              <w:t xml:space="preserve">? </w:t>
            </w:r>
          </w:p>
          <w:p w14:paraId="49F6351A" w14:textId="77777777" w:rsidR="00E27483" w:rsidRDefault="00E27483" w:rsidP="00041EB9">
            <w:pPr>
              <w:spacing w:before="120"/>
              <w:ind w:left="346"/>
              <w:rPr>
                <w:rFonts w:ascii="Georgia" w:hAnsi="Georgia"/>
                <w:sz w:val="22"/>
                <w:szCs w:val="22"/>
              </w:rPr>
            </w:pPr>
            <w:r w:rsidRPr="00F07EB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EB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9C374B">
              <w:rPr>
                <w:rFonts w:ascii="Georgia" w:hAnsi="Georgia"/>
                <w:sz w:val="22"/>
                <w:szCs w:val="22"/>
              </w:rPr>
            </w:r>
            <w:r w:rsidR="009C374B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F07EBD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F07EBD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No</w:t>
            </w:r>
            <w:r w:rsidR="005B5013">
              <w:rPr>
                <w:rFonts w:ascii="Georgia" w:hAnsi="Georgia"/>
                <w:sz w:val="22"/>
                <w:szCs w:val="22"/>
              </w:rPr>
              <w:t xml:space="preserve">  </w:t>
            </w:r>
            <w:r w:rsidRPr="00F07EB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EB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9C374B">
              <w:rPr>
                <w:rFonts w:ascii="Georgia" w:hAnsi="Georgia"/>
                <w:sz w:val="22"/>
                <w:szCs w:val="22"/>
              </w:rPr>
            </w:r>
            <w:r w:rsidR="009C374B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F07EBD">
              <w:rPr>
                <w:rFonts w:ascii="Georgia" w:hAnsi="Georgia"/>
                <w:sz w:val="22"/>
                <w:szCs w:val="22"/>
              </w:rPr>
              <w:fldChar w:fldCharType="end"/>
            </w:r>
            <w:r>
              <w:rPr>
                <w:rFonts w:ascii="Georgia" w:hAnsi="Georgia"/>
                <w:sz w:val="22"/>
                <w:szCs w:val="22"/>
              </w:rPr>
              <w:t xml:space="preserve"> Yes</w:t>
            </w:r>
          </w:p>
          <w:p w14:paraId="056009BB" w14:textId="72CD4A4C" w:rsidR="00D812E2" w:rsidRDefault="00955FE7" w:rsidP="00041EB9">
            <w:pPr>
              <w:numPr>
                <w:ilvl w:val="1"/>
                <w:numId w:val="20"/>
              </w:numPr>
              <w:spacing w:before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If yes, please identify the source of the data and describe how the data will be accessed and stored securely</w:t>
            </w:r>
            <w:r w:rsidR="00C0243F">
              <w:rPr>
                <w:rFonts w:ascii="Georgia" w:hAnsi="Georgia"/>
                <w:sz w:val="22"/>
                <w:szCs w:val="22"/>
              </w:rPr>
              <w:t>.</w:t>
            </w:r>
            <w:r w:rsidR="007E1111">
              <w:rPr>
                <w:rFonts w:ascii="Georgia" w:hAnsi="Georgia"/>
                <w:sz w:val="22"/>
                <w:szCs w:val="22"/>
              </w:rPr>
              <w:t xml:space="preserve"> Penn Medicine /Penn Dental personnel should </w:t>
            </w:r>
            <w:r w:rsidR="00B75787">
              <w:rPr>
                <w:rFonts w:ascii="Georgia" w:hAnsi="Georgia"/>
                <w:sz w:val="22"/>
                <w:szCs w:val="22"/>
              </w:rPr>
              <w:t xml:space="preserve">confirm </w:t>
            </w:r>
            <w:r w:rsidR="005866B5">
              <w:rPr>
                <w:rFonts w:ascii="Georgia" w:hAnsi="Georgia"/>
                <w:sz w:val="22"/>
                <w:szCs w:val="22"/>
              </w:rPr>
              <w:t>adherence</w:t>
            </w:r>
            <w:r w:rsidR="007E1111">
              <w:rPr>
                <w:rFonts w:ascii="Georgia" w:hAnsi="Georgia"/>
                <w:sz w:val="22"/>
                <w:szCs w:val="22"/>
              </w:rPr>
              <w:t xml:space="preserve"> to the </w:t>
            </w:r>
            <w:hyperlink r:id="rId11" w:history="1">
              <w:r w:rsidR="007E1111" w:rsidRPr="00B75787">
                <w:rPr>
                  <w:rStyle w:val="Hyperlink"/>
                  <w:rFonts w:ascii="Georgia" w:hAnsi="Georgia"/>
                  <w:sz w:val="22"/>
                  <w:szCs w:val="22"/>
                </w:rPr>
                <w:t>IRB’s guidance</w:t>
              </w:r>
            </w:hyperlink>
            <w:r w:rsidR="007E1111">
              <w:rPr>
                <w:rFonts w:ascii="Georgia" w:hAnsi="Georgia"/>
                <w:sz w:val="22"/>
                <w:szCs w:val="22"/>
              </w:rPr>
              <w:t xml:space="preserve"> when ePHI is used, collected, or disclosed. </w:t>
            </w:r>
          </w:p>
          <w:p w14:paraId="5061F1E5" w14:textId="77777777" w:rsidR="00955FE7" w:rsidRDefault="00C32909" w:rsidP="00396EAC">
            <w:pPr>
              <w:spacing w:after="120"/>
              <w:ind w:left="720"/>
              <w:rPr>
                <w:rFonts w:ascii="Georgia" w:hAnsi="Georgia"/>
                <w:sz w:val="22"/>
                <w:szCs w:val="22"/>
              </w:rPr>
            </w:pPr>
            <w:r w:rsidRPr="003C6A75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6A75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C6A75">
              <w:rPr>
                <w:rFonts w:ascii="Georgia" w:hAnsi="Georgia"/>
                <w:sz w:val="22"/>
                <w:szCs w:val="22"/>
              </w:rPr>
            </w:r>
            <w:r w:rsidRPr="003C6A75"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C6A75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FB5423" w:rsidRPr="001065BE" w14:paraId="3464C2CD" w14:textId="77777777" w:rsidTr="00584D43">
        <w:trPr>
          <w:trHeight w:val="432"/>
        </w:trPr>
        <w:tc>
          <w:tcPr>
            <w:tcW w:w="10350" w:type="dxa"/>
            <w:shd w:val="clear" w:color="auto" w:fill="auto"/>
            <w:vAlign w:val="center"/>
          </w:tcPr>
          <w:p w14:paraId="3900BE93" w14:textId="77777777" w:rsidR="00FB5423" w:rsidRDefault="00FB5423" w:rsidP="0044137B">
            <w:pPr>
              <w:numPr>
                <w:ilvl w:val="0"/>
                <w:numId w:val="20"/>
              </w:numPr>
              <w:spacing w:before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Is this project funded? </w:t>
            </w:r>
          </w:p>
          <w:p w14:paraId="6C9BE9C9" w14:textId="77777777" w:rsidR="00FB5423" w:rsidRDefault="00FB5423" w:rsidP="00FB443A">
            <w:pPr>
              <w:spacing w:before="120"/>
              <w:ind w:left="360"/>
              <w:rPr>
                <w:rFonts w:ascii="Georgia" w:hAnsi="Georgia"/>
                <w:sz w:val="22"/>
                <w:szCs w:val="22"/>
              </w:rPr>
            </w:pPr>
            <w:r w:rsidRPr="00F07EB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EB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9C374B">
              <w:rPr>
                <w:rFonts w:ascii="Georgia" w:hAnsi="Georgia"/>
                <w:sz w:val="22"/>
                <w:szCs w:val="22"/>
              </w:rPr>
            </w:r>
            <w:r w:rsidR="009C374B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F07EBD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F07EBD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No    </w:t>
            </w:r>
            <w:r w:rsidRPr="00F07EB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EB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9C374B">
              <w:rPr>
                <w:rFonts w:ascii="Georgia" w:hAnsi="Georgia"/>
                <w:sz w:val="22"/>
                <w:szCs w:val="22"/>
              </w:rPr>
            </w:r>
            <w:r w:rsidR="009C374B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F07EBD">
              <w:rPr>
                <w:rFonts w:ascii="Georgia" w:hAnsi="Georgia"/>
                <w:sz w:val="22"/>
                <w:szCs w:val="22"/>
              </w:rPr>
              <w:fldChar w:fldCharType="end"/>
            </w:r>
            <w:r>
              <w:rPr>
                <w:rFonts w:ascii="Georgia" w:hAnsi="Georgia"/>
                <w:sz w:val="22"/>
                <w:szCs w:val="22"/>
              </w:rPr>
              <w:t xml:space="preserve"> Yes, please provide the funding source: </w:t>
            </w:r>
            <w:r w:rsidRPr="003C6A75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6A75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C6A75">
              <w:rPr>
                <w:rFonts w:ascii="Georgia" w:hAnsi="Georgia"/>
                <w:sz w:val="22"/>
                <w:szCs w:val="22"/>
              </w:rPr>
            </w:r>
            <w:r w:rsidRPr="003C6A75"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C6A75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044236" w:rsidRPr="001065BE" w14:paraId="3DC2A4DC" w14:textId="77777777" w:rsidTr="00584D43">
        <w:trPr>
          <w:trHeight w:val="432"/>
        </w:trPr>
        <w:tc>
          <w:tcPr>
            <w:tcW w:w="10350" w:type="dxa"/>
            <w:shd w:val="clear" w:color="auto" w:fill="auto"/>
            <w:vAlign w:val="center"/>
          </w:tcPr>
          <w:p w14:paraId="1891F2D7" w14:textId="77777777" w:rsidR="00044236" w:rsidRDefault="00044236" w:rsidP="0044137B">
            <w:pPr>
              <w:numPr>
                <w:ilvl w:val="0"/>
                <w:numId w:val="20"/>
              </w:numPr>
              <w:spacing w:before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Is this project being conducted to fulfill any educational program </w:t>
            </w:r>
            <w:r w:rsidR="00C44888">
              <w:rPr>
                <w:rFonts w:ascii="Georgia" w:hAnsi="Georgia"/>
                <w:sz w:val="22"/>
                <w:szCs w:val="22"/>
              </w:rPr>
              <w:t>requirements</w:t>
            </w:r>
            <w:r>
              <w:rPr>
                <w:rFonts w:ascii="Georgia" w:hAnsi="Georgia"/>
                <w:sz w:val="22"/>
                <w:szCs w:val="22"/>
              </w:rPr>
              <w:t xml:space="preserve"> (e.g.,</w:t>
            </w:r>
            <w:r w:rsidR="00C44888">
              <w:rPr>
                <w:rFonts w:ascii="Georgia" w:hAnsi="Georgia"/>
                <w:sz w:val="22"/>
                <w:szCs w:val="22"/>
              </w:rPr>
              <w:t xml:space="preserve"> Capstone project, Master’s thesis, etc.) </w:t>
            </w:r>
          </w:p>
          <w:p w14:paraId="321DD6B5" w14:textId="77777777" w:rsidR="00044236" w:rsidRDefault="00044236" w:rsidP="00FB443A">
            <w:pPr>
              <w:spacing w:before="120"/>
              <w:ind w:left="360"/>
              <w:rPr>
                <w:rFonts w:ascii="Georgia" w:hAnsi="Georgia"/>
                <w:sz w:val="22"/>
                <w:szCs w:val="22"/>
              </w:rPr>
            </w:pPr>
            <w:r w:rsidRPr="00F07EB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EB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9C374B">
              <w:rPr>
                <w:rFonts w:ascii="Georgia" w:hAnsi="Georgia"/>
                <w:sz w:val="22"/>
                <w:szCs w:val="22"/>
              </w:rPr>
            </w:r>
            <w:r w:rsidR="009C374B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F07EBD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F07EBD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No    </w:t>
            </w:r>
            <w:r w:rsidRPr="00F07EB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EB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9C374B">
              <w:rPr>
                <w:rFonts w:ascii="Georgia" w:hAnsi="Georgia"/>
                <w:sz w:val="22"/>
                <w:szCs w:val="22"/>
              </w:rPr>
            </w:r>
            <w:r w:rsidR="009C374B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F07EBD">
              <w:rPr>
                <w:rFonts w:ascii="Georgia" w:hAnsi="Georgia"/>
                <w:sz w:val="22"/>
                <w:szCs w:val="22"/>
              </w:rPr>
              <w:fldChar w:fldCharType="end"/>
            </w:r>
            <w:r>
              <w:rPr>
                <w:rFonts w:ascii="Georgia" w:hAnsi="Georgia"/>
                <w:sz w:val="22"/>
                <w:szCs w:val="22"/>
              </w:rPr>
              <w:t xml:space="preserve"> Yes, please explain: </w:t>
            </w:r>
            <w:r w:rsidRPr="003C6A75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6A75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C6A75">
              <w:rPr>
                <w:rFonts w:ascii="Georgia" w:hAnsi="Georgia"/>
                <w:sz w:val="22"/>
                <w:szCs w:val="22"/>
              </w:rPr>
            </w:r>
            <w:r w:rsidRPr="003C6A75"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C6A75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A40189" w:rsidRPr="001065BE" w14:paraId="642B3EF3" w14:textId="77777777" w:rsidTr="00584D43">
        <w:trPr>
          <w:trHeight w:val="432"/>
        </w:trPr>
        <w:tc>
          <w:tcPr>
            <w:tcW w:w="10350" w:type="dxa"/>
            <w:shd w:val="clear" w:color="auto" w:fill="auto"/>
            <w:vAlign w:val="center"/>
          </w:tcPr>
          <w:p w14:paraId="6F3B7438" w14:textId="11790599" w:rsidR="00A40189" w:rsidRDefault="00763AA1" w:rsidP="00763AA1">
            <w:pPr>
              <w:numPr>
                <w:ilvl w:val="0"/>
                <w:numId w:val="20"/>
              </w:numPr>
              <w:spacing w:before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Please describe how the </w:t>
            </w:r>
            <w:r w:rsidRPr="00763AA1">
              <w:rPr>
                <w:rFonts w:ascii="Georgia" w:hAnsi="Georgia"/>
                <w:sz w:val="22"/>
                <w:szCs w:val="22"/>
              </w:rPr>
              <w:t>collected data will be used (</w:t>
            </w:r>
            <w:r w:rsidR="00FB5423">
              <w:rPr>
                <w:rFonts w:ascii="Georgia" w:hAnsi="Georgia"/>
                <w:sz w:val="22"/>
                <w:szCs w:val="22"/>
              </w:rPr>
              <w:t>e.g.</w:t>
            </w:r>
            <w:r w:rsidRPr="00763AA1">
              <w:rPr>
                <w:rFonts w:ascii="Georgia" w:hAnsi="Georgia"/>
                <w:sz w:val="22"/>
                <w:szCs w:val="22"/>
              </w:rPr>
              <w:t>, prepare a report for operational leaders, publish the findings, etc</w:t>
            </w:r>
            <w:r w:rsidR="00B02FB1">
              <w:rPr>
                <w:rFonts w:ascii="Georgia" w:hAnsi="Georgia"/>
                <w:sz w:val="22"/>
                <w:szCs w:val="22"/>
              </w:rPr>
              <w:t>.</w:t>
            </w:r>
            <w:r w:rsidRPr="00763AA1">
              <w:rPr>
                <w:rFonts w:ascii="Georgia" w:hAnsi="Georgia"/>
                <w:sz w:val="22"/>
                <w:szCs w:val="22"/>
              </w:rPr>
              <w:t>).</w:t>
            </w:r>
          </w:p>
          <w:p w14:paraId="56E6828D" w14:textId="77777777" w:rsidR="00763AA1" w:rsidRDefault="00763AA1" w:rsidP="00991216">
            <w:pPr>
              <w:spacing w:after="120"/>
              <w:ind w:left="360"/>
              <w:rPr>
                <w:rFonts w:ascii="Georgia" w:hAnsi="Georgia"/>
                <w:sz w:val="22"/>
                <w:szCs w:val="22"/>
              </w:rPr>
            </w:pPr>
            <w:r w:rsidRPr="003C6A75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6A75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C6A75">
              <w:rPr>
                <w:rFonts w:ascii="Georgia" w:hAnsi="Georgia"/>
                <w:sz w:val="22"/>
                <w:szCs w:val="22"/>
              </w:rPr>
            </w:r>
            <w:r w:rsidRPr="003C6A75"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C6A75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</w:tbl>
    <w:p w14:paraId="6A1AE769" w14:textId="77777777" w:rsidR="00FB37EA" w:rsidRDefault="00FB37EA" w:rsidP="00041EB9">
      <w:pPr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FB37EA" w:rsidRPr="001065BE" w14:paraId="3C031FAE" w14:textId="77777777" w:rsidTr="00584D43">
        <w:trPr>
          <w:trHeight w:val="432"/>
        </w:trPr>
        <w:tc>
          <w:tcPr>
            <w:tcW w:w="10350" w:type="dxa"/>
            <w:tcBorders>
              <w:top w:val="single" w:sz="18" w:space="0" w:color="C00000"/>
            </w:tcBorders>
            <w:shd w:val="clear" w:color="auto" w:fill="D9E2F3"/>
            <w:vAlign w:val="center"/>
          </w:tcPr>
          <w:p w14:paraId="252CA001" w14:textId="77777777" w:rsidR="00FB37EA" w:rsidRPr="001065BE" w:rsidRDefault="00FB37EA" w:rsidP="00822C1A">
            <w:pPr>
              <w:rPr>
                <w:rFonts w:ascii="Georgia" w:hAnsi="Georgia" w:cs="Arial"/>
                <w:b/>
                <w:bCs/>
                <w:szCs w:val="22"/>
              </w:rPr>
            </w:pPr>
            <w:r>
              <w:rPr>
                <w:rFonts w:ascii="Georgia" w:hAnsi="Georgia" w:cs="Arial"/>
                <w:b/>
                <w:bCs/>
                <w:szCs w:val="22"/>
              </w:rPr>
              <w:t>Section B: Project Approval</w:t>
            </w:r>
          </w:p>
        </w:tc>
      </w:tr>
      <w:tr w:rsidR="00FB37EA" w:rsidRPr="001065BE" w14:paraId="547320CD" w14:textId="77777777" w:rsidTr="00584D43">
        <w:trPr>
          <w:trHeight w:val="432"/>
        </w:trPr>
        <w:tc>
          <w:tcPr>
            <w:tcW w:w="10350" w:type="dxa"/>
            <w:shd w:val="clear" w:color="auto" w:fill="auto"/>
            <w:vAlign w:val="center"/>
          </w:tcPr>
          <w:p w14:paraId="5EE31D77" w14:textId="12397FAE" w:rsidR="000226A2" w:rsidRDefault="003F1D53" w:rsidP="00041EB9">
            <w:pPr>
              <w:numPr>
                <w:ilvl w:val="0"/>
                <w:numId w:val="21"/>
              </w:numPr>
              <w:spacing w:after="120"/>
              <w:rPr>
                <w:rFonts w:ascii="Georgia" w:hAnsi="Georgia"/>
                <w:sz w:val="22"/>
                <w:szCs w:val="22"/>
              </w:rPr>
            </w:pPr>
            <w:r w:rsidRPr="003F1D53">
              <w:rPr>
                <w:rFonts w:ascii="Georgia" w:hAnsi="Georgia"/>
                <w:sz w:val="22"/>
                <w:szCs w:val="22"/>
              </w:rPr>
              <w:t xml:space="preserve">If the primary purpose of your project is for quality </w:t>
            </w:r>
            <w:r w:rsidR="00AC04E2">
              <w:rPr>
                <w:rFonts w:ascii="Georgia" w:hAnsi="Georgia"/>
                <w:sz w:val="22"/>
                <w:szCs w:val="22"/>
              </w:rPr>
              <w:t>or performance</w:t>
            </w:r>
            <w:r w:rsidRPr="003F1D53">
              <w:rPr>
                <w:rFonts w:ascii="Georgia" w:hAnsi="Georgia"/>
                <w:sz w:val="22"/>
                <w:szCs w:val="22"/>
              </w:rPr>
              <w:t xml:space="preserve"> improvement, </w:t>
            </w:r>
            <w:r w:rsidR="005E159B">
              <w:rPr>
                <w:rFonts w:ascii="Georgia" w:hAnsi="Georgia"/>
                <w:sz w:val="22"/>
                <w:szCs w:val="22"/>
              </w:rPr>
              <w:t xml:space="preserve">please </w:t>
            </w:r>
            <w:r w:rsidRPr="003F1D53">
              <w:rPr>
                <w:rFonts w:ascii="Georgia" w:hAnsi="Georgia"/>
                <w:sz w:val="22"/>
                <w:szCs w:val="22"/>
              </w:rPr>
              <w:t>obtain approval from the operational leader within your department or health system [Please refer to FAQ item 1 of the QI</w:t>
            </w:r>
            <w:r w:rsidR="00AC04E2">
              <w:rPr>
                <w:rFonts w:ascii="Georgia" w:hAnsi="Georgia"/>
                <w:sz w:val="22"/>
                <w:szCs w:val="22"/>
              </w:rPr>
              <w:t>/PI</w:t>
            </w:r>
            <w:r w:rsidRPr="003F1D53">
              <w:rPr>
                <w:rFonts w:ascii="Georgia" w:hAnsi="Georgia"/>
                <w:sz w:val="22"/>
                <w:szCs w:val="22"/>
              </w:rPr>
              <w:t xml:space="preserve"> Project Guidance Document</w:t>
            </w:r>
            <w:r w:rsidR="000226A2">
              <w:rPr>
                <w:rFonts w:ascii="Georgia" w:hAnsi="Georgia"/>
                <w:sz w:val="22"/>
                <w:szCs w:val="22"/>
              </w:rPr>
              <w:t>]</w:t>
            </w:r>
            <w:r w:rsidR="005E159B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0226A2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14:paraId="49EE5478" w14:textId="3D3B0E97" w:rsidR="003A1552" w:rsidRDefault="003A1552" w:rsidP="003A1552">
            <w:pPr>
              <w:spacing w:before="120"/>
              <w:ind w:left="346"/>
              <w:rPr>
                <w:rFonts w:ascii="Georgia" w:hAnsi="Georgia"/>
                <w:sz w:val="22"/>
                <w:szCs w:val="22"/>
              </w:rPr>
            </w:pPr>
            <w:r w:rsidRPr="00F07EB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EB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9C374B">
              <w:rPr>
                <w:rFonts w:ascii="Georgia" w:hAnsi="Georgia"/>
                <w:sz w:val="22"/>
                <w:szCs w:val="22"/>
              </w:rPr>
            </w:r>
            <w:r w:rsidR="009C374B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F07EBD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F07EBD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No </w:t>
            </w:r>
            <w:r w:rsidR="00730745">
              <w:rPr>
                <w:rFonts w:ascii="Georgia" w:hAnsi="Georgia"/>
                <w:sz w:val="22"/>
                <w:szCs w:val="22"/>
              </w:rPr>
              <w:t>–</w:t>
            </w:r>
            <w:r w:rsidR="00730745" w:rsidRPr="003A1552" w:rsidDel="00730745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3A1552">
              <w:rPr>
                <w:rFonts w:ascii="Georgia" w:hAnsi="Georgia"/>
                <w:sz w:val="22"/>
                <w:szCs w:val="22"/>
              </w:rPr>
              <w:t>Contact the appropriate operational leader for approval</w:t>
            </w:r>
            <w:r w:rsidR="00730745">
              <w:rPr>
                <w:rFonts w:ascii="Georgia" w:hAnsi="Georgia"/>
                <w:sz w:val="22"/>
                <w:szCs w:val="22"/>
              </w:rPr>
              <w:t xml:space="preserve">. </w:t>
            </w:r>
          </w:p>
          <w:p w14:paraId="572B4B32" w14:textId="77777777" w:rsidR="009A2315" w:rsidRDefault="003A1552" w:rsidP="00041EB9">
            <w:pPr>
              <w:spacing w:after="120"/>
              <w:ind w:left="346"/>
              <w:rPr>
                <w:rFonts w:ascii="Georgia" w:hAnsi="Georgia"/>
                <w:sz w:val="22"/>
                <w:szCs w:val="22"/>
              </w:rPr>
            </w:pPr>
            <w:r w:rsidRPr="00F07EB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EB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9C374B">
              <w:rPr>
                <w:rFonts w:ascii="Georgia" w:hAnsi="Georgia"/>
                <w:sz w:val="22"/>
                <w:szCs w:val="22"/>
              </w:rPr>
            </w:r>
            <w:r w:rsidR="009C374B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F07EBD">
              <w:rPr>
                <w:rFonts w:ascii="Georgia" w:hAnsi="Georgia"/>
                <w:sz w:val="22"/>
                <w:szCs w:val="22"/>
              </w:rPr>
              <w:fldChar w:fldCharType="end"/>
            </w:r>
            <w:r>
              <w:rPr>
                <w:rFonts w:ascii="Georgia" w:hAnsi="Georgia"/>
                <w:sz w:val="22"/>
                <w:szCs w:val="22"/>
              </w:rPr>
              <w:t xml:space="preserve"> Yes – Please specify whom: </w:t>
            </w:r>
            <w:r w:rsidRPr="003C6A75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6A75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C6A75">
              <w:rPr>
                <w:rFonts w:ascii="Georgia" w:hAnsi="Georgia"/>
                <w:sz w:val="22"/>
                <w:szCs w:val="22"/>
              </w:rPr>
            </w:r>
            <w:r w:rsidRPr="003C6A75"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C6A75">
              <w:rPr>
                <w:rFonts w:ascii="Georgia" w:hAnsi="Georgia"/>
                <w:sz w:val="22"/>
                <w:szCs w:val="22"/>
              </w:rPr>
              <w:fldChar w:fldCharType="end"/>
            </w:r>
          </w:p>
          <w:p w14:paraId="32F0A192" w14:textId="5BBDB89C" w:rsidR="00FB37EA" w:rsidRPr="001065BE" w:rsidRDefault="009A2315" w:rsidP="00041EB9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 w:rsidRPr="009A2315">
              <w:rPr>
                <w:rFonts w:ascii="Georgia" w:hAnsi="Georgia"/>
                <w:sz w:val="22"/>
                <w:szCs w:val="22"/>
              </w:rPr>
              <w:t>[Examples of operational leaders include a medical director of a unit or clinical area, division/</w:t>
            </w:r>
            <w:r w:rsidR="000E6DBC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9A2315">
              <w:rPr>
                <w:rFonts w:ascii="Georgia" w:hAnsi="Georgia"/>
                <w:sz w:val="22"/>
                <w:szCs w:val="22"/>
              </w:rPr>
              <w:t xml:space="preserve">department chief, nurse manager, Dean, other health system or institutional leader that can approve the implementation of a quality </w:t>
            </w:r>
            <w:r w:rsidR="00CD64FD">
              <w:rPr>
                <w:rFonts w:ascii="Georgia" w:hAnsi="Georgia"/>
                <w:sz w:val="22"/>
                <w:szCs w:val="22"/>
              </w:rPr>
              <w:t xml:space="preserve">/performance </w:t>
            </w:r>
            <w:r w:rsidRPr="009A2315">
              <w:rPr>
                <w:rFonts w:ascii="Georgia" w:hAnsi="Georgia"/>
                <w:sz w:val="22"/>
                <w:szCs w:val="22"/>
              </w:rPr>
              <w:t xml:space="preserve">improvement project]. </w:t>
            </w:r>
          </w:p>
        </w:tc>
      </w:tr>
    </w:tbl>
    <w:p w14:paraId="5FBE2C3E" w14:textId="77777777" w:rsidR="00FB37EA" w:rsidRDefault="00FB37EA" w:rsidP="00041EB9">
      <w:pPr>
        <w:rPr>
          <w:rFonts w:ascii="Arial" w:hAnsi="Arial" w:cs="Arial"/>
          <w:b/>
          <w:sz w:val="22"/>
          <w:szCs w:val="22"/>
        </w:rPr>
      </w:pPr>
    </w:p>
    <w:p w14:paraId="1DB42336" w14:textId="385CC124" w:rsidR="00E62B7D" w:rsidRPr="000E6DBC" w:rsidRDefault="00365685" w:rsidP="00041EB9">
      <w:pPr>
        <w:ind w:right="450"/>
        <w:rPr>
          <w:rFonts w:ascii="Arial" w:hAnsi="Arial" w:cs="Arial"/>
          <w:bCs/>
          <w:sz w:val="22"/>
          <w:szCs w:val="22"/>
        </w:rPr>
      </w:pPr>
      <w:r w:rsidRPr="00041EB9">
        <w:rPr>
          <w:rFonts w:ascii="Arial" w:hAnsi="Arial" w:cs="Arial"/>
          <w:b/>
          <w:color w:val="0000FF"/>
          <w:sz w:val="22"/>
          <w:szCs w:val="22"/>
        </w:rPr>
        <w:t xml:space="preserve">Please Note: </w:t>
      </w:r>
      <w:r w:rsidRPr="008D25BC">
        <w:rPr>
          <w:rFonts w:ascii="Arial" w:hAnsi="Arial" w:cs="Arial"/>
          <w:bCs/>
          <w:color w:val="0000FF"/>
          <w:sz w:val="22"/>
          <w:szCs w:val="22"/>
        </w:rPr>
        <w:t xml:space="preserve">By submitting your proposed project for a </w:t>
      </w:r>
      <w:r w:rsidR="00DA3D20" w:rsidRPr="00DA3D20">
        <w:rPr>
          <w:rFonts w:ascii="Arial" w:hAnsi="Arial" w:cs="Arial"/>
          <w:bCs/>
          <w:color w:val="0000FF"/>
          <w:sz w:val="22"/>
          <w:szCs w:val="22"/>
        </w:rPr>
        <w:t>QI/PI</w:t>
      </w:r>
      <w:r w:rsidRPr="008D25BC">
        <w:rPr>
          <w:rFonts w:ascii="Arial" w:hAnsi="Arial" w:cs="Arial"/>
          <w:bCs/>
          <w:color w:val="0000FF"/>
          <w:sz w:val="22"/>
          <w:szCs w:val="22"/>
        </w:rPr>
        <w:t xml:space="preserve"> determination you are certifying that if the project is established to qualify as </w:t>
      </w:r>
      <w:r w:rsidR="00DA3D20" w:rsidRPr="00DA3D20">
        <w:rPr>
          <w:rFonts w:ascii="Arial" w:hAnsi="Arial" w:cs="Arial"/>
          <w:bCs/>
          <w:color w:val="0000FF"/>
          <w:sz w:val="22"/>
          <w:szCs w:val="22"/>
        </w:rPr>
        <w:t>QI/PI</w:t>
      </w:r>
      <w:r w:rsidRPr="008D25BC">
        <w:rPr>
          <w:rFonts w:ascii="Arial" w:hAnsi="Arial" w:cs="Arial"/>
          <w:bCs/>
          <w:color w:val="0000FF"/>
          <w:sz w:val="22"/>
          <w:szCs w:val="22"/>
        </w:rPr>
        <w:t xml:space="preserve">, </w:t>
      </w:r>
      <w:r w:rsidR="00CD4296" w:rsidRPr="008D25BC">
        <w:rPr>
          <w:rFonts w:ascii="Arial" w:hAnsi="Arial" w:cs="Arial"/>
          <w:bCs/>
          <w:color w:val="0000FF"/>
          <w:sz w:val="22"/>
          <w:szCs w:val="22"/>
        </w:rPr>
        <w:t xml:space="preserve">you and your Department would be comfortable with the following statement in </w:t>
      </w:r>
      <w:r w:rsidRPr="008D25BC">
        <w:rPr>
          <w:rFonts w:ascii="Arial" w:hAnsi="Arial" w:cs="Arial"/>
          <w:bCs/>
          <w:color w:val="0000FF"/>
          <w:sz w:val="22"/>
          <w:szCs w:val="22"/>
        </w:rPr>
        <w:t>any publications regarding this project</w:t>
      </w:r>
      <w:r w:rsidR="00CD4296" w:rsidRPr="008D25BC">
        <w:rPr>
          <w:rFonts w:ascii="Arial" w:hAnsi="Arial" w:cs="Arial"/>
          <w:bCs/>
          <w:color w:val="0000FF"/>
          <w:sz w:val="22"/>
          <w:szCs w:val="22"/>
        </w:rPr>
        <w:t xml:space="preserve">: </w:t>
      </w:r>
      <w:r w:rsidR="00CD4296" w:rsidRPr="008D25BC">
        <w:rPr>
          <w:rFonts w:ascii="Arial" w:hAnsi="Arial" w:cs="Arial"/>
          <w:b/>
          <w:i/>
          <w:iCs/>
          <w:color w:val="0000FF"/>
          <w:sz w:val="22"/>
          <w:szCs w:val="22"/>
        </w:rPr>
        <w:t xml:space="preserve">“This project was </w:t>
      </w:r>
      <w:r w:rsidR="0028044E" w:rsidRPr="008D25BC">
        <w:rPr>
          <w:rFonts w:ascii="Arial" w:hAnsi="Arial" w:cs="Arial"/>
          <w:b/>
          <w:i/>
          <w:iCs/>
          <w:color w:val="0000FF"/>
          <w:sz w:val="22"/>
          <w:szCs w:val="22"/>
        </w:rPr>
        <w:t xml:space="preserve">reviewed and </w:t>
      </w:r>
      <w:r w:rsidR="00936E21" w:rsidRPr="008D25BC">
        <w:rPr>
          <w:rFonts w:ascii="Arial" w:hAnsi="Arial" w:cs="Arial"/>
          <w:b/>
          <w:i/>
          <w:iCs/>
          <w:color w:val="0000FF"/>
          <w:sz w:val="22"/>
          <w:szCs w:val="22"/>
        </w:rPr>
        <w:t>d</w:t>
      </w:r>
      <w:r w:rsidR="001C23FB" w:rsidRPr="008D25BC">
        <w:rPr>
          <w:rFonts w:ascii="Arial" w:hAnsi="Arial" w:cs="Arial"/>
          <w:b/>
          <w:i/>
          <w:iCs/>
          <w:color w:val="0000FF"/>
          <w:sz w:val="22"/>
          <w:szCs w:val="22"/>
        </w:rPr>
        <w:t xml:space="preserve">etermined to qualify as </w:t>
      </w:r>
      <w:r w:rsidR="00C964D6" w:rsidRPr="008D25BC">
        <w:rPr>
          <w:rFonts w:ascii="Arial" w:hAnsi="Arial" w:cs="Arial"/>
          <w:b/>
          <w:i/>
          <w:iCs/>
          <w:color w:val="0000FF"/>
          <w:sz w:val="22"/>
          <w:szCs w:val="22"/>
        </w:rPr>
        <w:t>quality improvement</w:t>
      </w:r>
      <w:r w:rsidR="001C23FB" w:rsidRPr="008D25BC">
        <w:rPr>
          <w:rFonts w:ascii="Arial" w:hAnsi="Arial" w:cs="Arial"/>
          <w:b/>
          <w:i/>
          <w:iCs/>
          <w:color w:val="0000FF"/>
          <w:sz w:val="22"/>
          <w:szCs w:val="22"/>
        </w:rPr>
        <w:t xml:space="preserve"> </w:t>
      </w:r>
      <w:r w:rsidR="00CD4296" w:rsidRPr="008D25BC">
        <w:rPr>
          <w:rFonts w:ascii="Arial" w:hAnsi="Arial" w:cs="Arial"/>
          <w:b/>
          <w:i/>
          <w:iCs/>
          <w:color w:val="0000FF"/>
          <w:sz w:val="22"/>
          <w:szCs w:val="22"/>
        </w:rPr>
        <w:t>by the University of Pennsylvania’s Institutional Review Board.</w:t>
      </w:r>
      <w:r w:rsidR="006E7954" w:rsidRPr="008D25BC">
        <w:rPr>
          <w:rFonts w:ascii="Arial" w:hAnsi="Arial" w:cs="Arial"/>
          <w:b/>
          <w:i/>
          <w:iCs/>
          <w:color w:val="0000FF"/>
          <w:sz w:val="22"/>
          <w:szCs w:val="22"/>
        </w:rPr>
        <w:t>”</w:t>
      </w:r>
      <w:r w:rsidR="0061023D" w:rsidRPr="000E6DBC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61023D" w:rsidRPr="008D25BC">
        <w:rPr>
          <w:rFonts w:ascii="Arial" w:hAnsi="Arial" w:cs="Arial"/>
          <w:bCs/>
          <w:color w:val="0000FF"/>
          <w:sz w:val="22"/>
          <w:szCs w:val="22"/>
        </w:rPr>
        <w:t xml:space="preserve">Likewise, </w:t>
      </w:r>
      <w:r w:rsidR="000E66DF" w:rsidRPr="008D25BC">
        <w:rPr>
          <w:rFonts w:ascii="Arial" w:hAnsi="Arial" w:cs="Arial"/>
          <w:bCs/>
          <w:color w:val="0000FF"/>
          <w:sz w:val="22"/>
          <w:szCs w:val="22"/>
        </w:rPr>
        <w:t xml:space="preserve">language in </w:t>
      </w:r>
      <w:r w:rsidR="0061023D" w:rsidRPr="008D25BC">
        <w:rPr>
          <w:rFonts w:ascii="Arial" w:hAnsi="Arial" w:cs="Arial"/>
          <w:bCs/>
          <w:color w:val="0000FF"/>
          <w:sz w:val="22"/>
          <w:szCs w:val="22"/>
        </w:rPr>
        <w:t xml:space="preserve">publications </w:t>
      </w:r>
      <w:r w:rsidR="002D4854" w:rsidRPr="008D25BC">
        <w:rPr>
          <w:rFonts w:ascii="Arial" w:hAnsi="Arial" w:cs="Arial"/>
          <w:bCs/>
          <w:color w:val="0000FF"/>
          <w:sz w:val="22"/>
          <w:szCs w:val="22"/>
        </w:rPr>
        <w:t xml:space="preserve">or presentations </w:t>
      </w:r>
      <w:r w:rsidR="0061023D" w:rsidRPr="008D25BC">
        <w:rPr>
          <w:rFonts w:ascii="Arial" w:hAnsi="Arial" w:cs="Arial"/>
          <w:bCs/>
          <w:color w:val="0000FF"/>
          <w:sz w:val="22"/>
          <w:szCs w:val="22"/>
        </w:rPr>
        <w:t xml:space="preserve">should not </w:t>
      </w:r>
      <w:r w:rsidR="000E66DF" w:rsidRPr="008D25BC">
        <w:rPr>
          <w:rFonts w:ascii="Arial" w:hAnsi="Arial" w:cs="Arial"/>
          <w:bCs/>
          <w:color w:val="0000FF"/>
          <w:sz w:val="22"/>
          <w:szCs w:val="22"/>
        </w:rPr>
        <w:t>refer</w:t>
      </w:r>
      <w:r w:rsidR="003401A2" w:rsidRPr="008D25BC">
        <w:rPr>
          <w:rFonts w:ascii="Arial" w:hAnsi="Arial" w:cs="Arial"/>
          <w:bCs/>
          <w:color w:val="0000FF"/>
          <w:sz w:val="22"/>
          <w:szCs w:val="22"/>
        </w:rPr>
        <w:t>ence research terminology</w:t>
      </w:r>
      <w:r w:rsidR="0061023D" w:rsidRPr="008D25BC">
        <w:rPr>
          <w:rFonts w:ascii="Arial" w:hAnsi="Arial" w:cs="Arial"/>
          <w:bCs/>
          <w:color w:val="0000FF"/>
          <w:sz w:val="22"/>
          <w:szCs w:val="22"/>
        </w:rPr>
        <w:t xml:space="preserve">. </w:t>
      </w:r>
    </w:p>
    <w:sectPr w:rsidR="00E62B7D" w:rsidRPr="000E6DBC" w:rsidSect="00FB44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27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FF850" w14:textId="77777777" w:rsidR="009C374B" w:rsidRDefault="009C374B">
      <w:r>
        <w:separator/>
      </w:r>
    </w:p>
  </w:endnote>
  <w:endnote w:type="continuationSeparator" w:id="0">
    <w:p w14:paraId="7263643E" w14:textId="77777777" w:rsidR="009C374B" w:rsidRDefault="009C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9EE06" w14:textId="77777777" w:rsidR="005A1AE1" w:rsidRDefault="005A1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322D1" w14:textId="77777777" w:rsidR="00595BD0" w:rsidRDefault="00595BD0">
    <w:pPr>
      <w:pStyle w:val="Footer"/>
      <w:framePr w:wrap="auto" w:vAnchor="text" w:hAnchor="margin" w:xAlign="right" w:y="1"/>
      <w:rPr>
        <w:rStyle w:val="PageNumber"/>
      </w:rPr>
    </w:pPr>
  </w:p>
  <w:p w14:paraId="6E1B6A57" w14:textId="43BD02E0" w:rsidR="00595BD0" w:rsidRDefault="00576F2D">
    <w:pPr>
      <w:pStyle w:val="Header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 Version Rev </w:t>
    </w:r>
    <w:r w:rsidR="005E5B1B">
      <w:rPr>
        <w:rFonts w:ascii="Arial" w:hAnsi="Arial" w:cs="Arial"/>
        <w:sz w:val="16"/>
        <w:szCs w:val="16"/>
      </w:rPr>
      <w:t>2020.10</w:t>
    </w:r>
    <w:r w:rsidR="00595BD0">
      <w:rPr>
        <w:sz w:val="16"/>
        <w:szCs w:val="16"/>
      </w:rPr>
      <w:tab/>
    </w:r>
    <w:r w:rsidR="00595BD0">
      <w:rPr>
        <w:sz w:val="16"/>
        <w:szCs w:val="16"/>
      </w:rPr>
      <w:tab/>
    </w:r>
    <w:r w:rsidR="00595BD0" w:rsidRPr="001A43C7">
      <w:rPr>
        <w:rFonts w:ascii="Arial" w:hAnsi="Arial" w:cs="Arial"/>
        <w:snapToGrid w:val="0"/>
        <w:sz w:val="16"/>
        <w:szCs w:val="16"/>
      </w:rPr>
      <w:t xml:space="preserve">Page </w:t>
    </w:r>
    <w:r w:rsidR="005417DE" w:rsidRPr="001A43C7">
      <w:rPr>
        <w:rFonts w:ascii="Arial" w:hAnsi="Arial" w:cs="Arial"/>
        <w:snapToGrid w:val="0"/>
        <w:sz w:val="16"/>
        <w:szCs w:val="16"/>
      </w:rPr>
      <w:fldChar w:fldCharType="begin"/>
    </w:r>
    <w:r w:rsidR="00595BD0" w:rsidRPr="001A43C7">
      <w:rPr>
        <w:rFonts w:ascii="Arial" w:hAnsi="Arial" w:cs="Arial"/>
        <w:snapToGrid w:val="0"/>
        <w:sz w:val="16"/>
        <w:szCs w:val="16"/>
      </w:rPr>
      <w:instrText xml:space="preserve"> PAGE </w:instrText>
    </w:r>
    <w:r w:rsidR="005417DE" w:rsidRPr="001A43C7">
      <w:rPr>
        <w:rFonts w:ascii="Arial" w:hAnsi="Arial" w:cs="Arial"/>
        <w:snapToGrid w:val="0"/>
        <w:sz w:val="16"/>
        <w:szCs w:val="16"/>
      </w:rPr>
      <w:fldChar w:fldCharType="separate"/>
    </w:r>
    <w:r w:rsidR="00A10351">
      <w:rPr>
        <w:rFonts w:ascii="Arial" w:hAnsi="Arial" w:cs="Arial"/>
        <w:noProof/>
        <w:snapToGrid w:val="0"/>
        <w:sz w:val="16"/>
        <w:szCs w:val="16"/>
      </w:rPr>
      <w:t>2</w:t>
    </w:r>
    <w:r w:rsidR="005417DE" w:rsidRPr="001A43C7">
      <w:rPr>
        <w:rFonts w:ascii="Arial" w:hAnsi="Arial" w:cs="Arial"/>
        <w:snapToGrid w:val="0"/>
        <w:sz w:val="16"/>
        <w:szCs w:val="16"/>
      </w:rPr>
      <w:fldChar w:fldCharType="end"/>
    </w:r>
    <w:r w:rsidR="00595BD0" w:rsidRPr="001A43C7">
      <w:rPr>
        <w:rFonts w:ascii="Arial" w:hAnsi="Arial" w:cs="Arial"/>
        <w:snapToGrid w:val="0"/>
        <w:sz w:val="16"/>
        <w:szCs w:val="16"/>
      </w:rPr>
      <w:t xml:space="preserve"> of </w:t>
    </w:r>
    <w:r w:rsidR="001A43C7">
      <w:rPr>
        <w:rFonts w:ascii="Arial" w:hAnsi="Arial" w:cs="Arial"/>
        <w:snapToGrid w:val="0"/>
        <w:sz w:val="16"/>
        <w:szCs w:val="16"/>
      </w:rPr>
      <w:t xml:space="preserve"> </w:t>
    </w:r>
    <w:r w:rsidR="005417DE" w:rsidRPr="001A43C7">
      <w:rPr>
        <w:rFonts w:ascii="Arial" w:hAnsi="Arial" w:cs="Arial"/>
        <w:snapToGrid w:val="0"/>
        <w:sz w:val="16"/>
        <w:szCs w:val="16"/>
      </w:rPr>
      <w:fldChar w:fldCharType="begin"/>
    </w:r>
    <w:r w:rsidR="00595BD0" w:rsidRPr="001A43C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5417DE" w:rsidRPr="001A43C7">
      <w:rPr>
        <w:rFonts w:ascii="Arial" w:hAnsi="Arial" w:cs="Arial"/>
        <w:snapToGrid w:val="0"/>
        <w:sz w:val="16"/>
        <w:szCs w:val="16"/>
      </w:rPr>
      <w:fldChar w:fldCharType="separate"/>
    </w:r>
    <w:r w:rsidR="00A10351">
      <w:rPr>
        <w:rFonts w:ascii="Arial" w:hAnsi="Arial" w:cs="Arial"/>
        <w:noProof/>
        <w:snapToGrid w:val="0"/>
        <w:sz w:val="16"/>
        <w:szCs w:val="16"/>
      </w:rPr>
      <w:t>2</w:t>
    </w:r>
    <w:r w:rsidR="005417DE" w:rsidRPr="001A43C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9FDC" w14:textId="0DDD943D" w:rsidR="00595BD0" w:rsidRPr="00320ED5" w:rsidRDefault="001A43C7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Version</w:t>
    </w:r>
    <w:r w:rsidR="00BE7E85">
      <w:rPr>
        <w:rFonts w:ascii="Arial" w:hAnsi="Arial" w:cs="Arial"/>
        <w:sz w:val="16"/>
        <w:szCs w:val="16"/>
      </w:rPr>
      <w:t xml:space="preserve"> Rev</w:t>
    </w:r>
    <w:r>
      <w:rPr>
        <w:rFonts w:ascii="Arial" w:hAnsi="Arial" w:cs="Arial"/>
        <w:sz w:val="16"/>
        <w:szCs w:val="16"/>
      </w:rPr>
      <w:t xml:space="preserve"> </w:t>
    </w:r>
    <w:r w:rsidR="00A10351">
      <w:rPr>
        <w:rFonts w:ascii="Arial" w:hAnsi="Arial" w:cs="Arial"/>
        <w:sz w:val="16"/>
        <w:szCs w:val="16"/>
      </w:rPr>
      <w:t>Aug 201</w:t>
    </w:r>
    <w:r w:rsidR="0086203B">
      <w:rPr>
        <w:rFonts w:ascii="Arial" w:hAnsi="Arial" w:cs="Arial"/>
        <w:sz w:val="16"/>
        <w:szCs w:val="16"/>
      </w:rPr>
      <w:t>9</w:t>
    </w:r>
    <w:r w:rsidR="00595BD0" w:rsidRPr="00320ED5">
      <w:rPr>
        <w:rFonts w:ascii="Arial" w:hAnsi="Arial" w:cs="Arial"/>
        <w:sz w:val="16"/>
        <w:szCs w:val="16"/>
      </w:rPr>
      <w:tab/>
    </w:r>
    <w:r w:rsidR="00595BD0" w:rsidRPr="00320ED5">
      <w:rPr>
        <w:rFonts w:ascii="Arial" w:hAnsi="Arial" w:cs="Arial"/>
        <w:sz w:val="16"/>
        <w:szCs w:val="16"/>
      </w:rPr>
      <w:tab/>
    </w:r>
    <w:r w:rsidR="00595BD0" w:rsidRPr="00320ED5">
      <w:rPr>
        <w:rFonts w:ascii="Arial" w:hAnsi="Arial" w:cs="Arial"/>
        <w:snapToGrid w:val="0"/>
        <w:sz w:val="16"/>
        <w:szCs w:val="16"/>
      </w:rPr>
      <w:t xml:space="preserve">Page </w:t>
    </w:r>
    <w:r w:rsidR="005417DE" w:rsidRPr="00320ED5">
      <w:rPr>
        <w:rFonts w:ascii="Arial" w:hAnsi="Arial" w:cs="Arial"/>
        <w:snapToGrid w:val="0"/>
        <w:sz w:val="16"/>
        <w:szCs w:val="16"/>
      </w:rPr>
      <w:fldChar w:fldCharType="begin"/>
    </w:r>
    <w:r w:rsidR="00595BD0" w:rsidRPr="00320ED5">
      <w:rPr>
        <w:rFonts w:ascii="Arial" w:hAnsi="Arial" w:cs="Arial"/>
        <w:snapToGrid w:val="0"/>
        <w:sz w:val="16"/>
        <w:szCs w:val="16"/>
      </w:rPr>
      <w:instrText xml:space="preserve"> PAGE </w:instrText>
    </w:r>
    <w:r w:rsidR="005417DE" w:rsidRPr="00320ED5">
      <w:rPr>
        <w:rFonts w:ascii="Arial" w:hAnsi="Arial" w:cs="Arial"/>
        <w:snapToGrid w:val="0"/>
        <w:sz w:val="16"/>
        <w:szCs w:val="16"/>
      </w:rPr>
      <w:fldChar w:fldCharType="separate"/>
    </w:r>
    <w:r w:rsidR="00A10351">
      <w:rPr>
        <w:rFonts w:ascii="Arial" w:hAnsi="Arial" w:cs="Arial"/>
        <w:noProof/>
        <w:snapToGrid w:val="0"/>
        <w:sz w:val="16"/>
        <w:szCs w:val="16"/>
      </w:rPr>
      <w:t>1</w:t>
    </w:r>
    <w:r w:rsidR="005417DE" w:rsidRPr="00320ED5">
      <w:rPr>
        <w:rFonts w:ascii="Arial" w:hAnsi="Arial" w:cs="Arial"/>
        <w:snapToGrid w:val="0"/>
        <w:sz w:val="16"/>
        <w:szCs w:val="16"/>
      </w:rPr>
      <w:fldChar w:fldCharType="end"/>
    </w:r>
    <w:r w:rsidR="00595BD0" w:rsidRPr="00320ED5">
      <w:rPr>
        <w:rFonts w:ascii="Arial" w:hAnsi="Arial" w:cs="Arial"/>
        <w:snapToGrid w:val="0"/>
        <w:sz w:val="16"/>
        <w:szCs w:val="16"/>
      </w:rPr>
      <w:t xml:space="preserve"> of</w:t>
    </w:r>
    <w:r w:rsidR="00320ED5" w:rsidRPr="00320ED5">
      <w:rPr>
        <w:rFonts w:ascii="Arial" w:hAnsi="Arial" w:cs="Arial"/>
        <w:snapToGrid w:val="0"/>
        <w:sz w:val="16"/>
        <w:szCs w:val="16"/>
      </w:rPr>
      <w:t xml:space="preserve"> </w:t>
    </w:r>
    <w:r>
      <w:rPr>
        <w:rFonts w:ascii="Arial" w:hAnsi="Arial" w:cs="Arial"/>
        <w:snapToGrid w:val="0"/>
        <w:sz w:val="16"/>
        <w:szCs w:val="16"/>
      </w:rPr>
      <w:t xml:space="preserve"> </w:t>
    </w:r>
    <w:r w:rsidR="005417DE" w:rsidRPr="00320ED5">
      <w:rPr>
        <w:rFonts w:ascii="Arial" w:hAnsi="Arial" w:cs="Arial"/>
        <w:snapToGrid w:val="0"/>
        <w:sz w:val="16"/>
        <w:szCs w:val="16"/>
      </w:rPr>
      <w:fldChar w:fldCharType="begin"/>
    </w:r>
    <w:r w:rsidR="00595BD0" w:rsidRPr="00320ED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5417DE" w:rsidRPr="00320ED5">
      <w:rPr>
        <w:rFonts w:ascii="Arial" w:hAnsi="Arial" w:cs="Arial"/>
        <w:snapToGrid w:val="0"/>
        <w:sz w:val="16"/>
        <w:szCs w:val="16"/>
      </w:rPr>
      <w:fldChar w:fldCharType="separate"/>
    </w:r>
    <w:r w:rsidR="00A10351">
      <w:rPr>
        <w:rFonts w:ascii="Arial" w:hAnsi="Arial" w:cs="Arial"/>
        <w:noProof/>
        <w:snapToGrid w:val="0"/>
        <w:sz w:val="16"/>
        <w:szCs w:val="16"/>
      </w:rPr>
      <w:t>2</w:t>
    </w:r>
    <w:r w:rsidR="005417DE" w:rsidRPr="00320ED5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1386" w14:textId="77777777" w:rsidR="009C374B" w:rsidRDefault="009C374B">
      <w:r>
        <w:separator/>
      </w:r>
    </w:p>
  </w:footnote>
  <w:footnote w:type="continuationSeparator" w:id="0">
    <w:p w14:paraId="0F5FCD26" w14:textId="77777777" w:rsidR="009C374B" w:rsidRDefault="009C3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82C6" w14:textId="77777777" w:rsidR="005A1AE1" w:rsidRDefault="005A1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DAAA0" w14:textId="42889835" w:rsidR="00D02D6B" w:rsidRDefault="006C3FE4" w:rsidP="00D02D6B">
    <w:pPr>
      <w:pStyle w:val="Header"/>
      <w:tabs>
        <w:tab w:val="clear" w:pos="8640"/>
        <w:tab w:val="right" w:pos="9180"/>
      </w:tabs>
      <w:rPr>
        <w:rFonts w:ascii="Arial" w:hAnsi="Arial" w:cs="Arial"/>
        <w:b/>
        <w:color w:val="80808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28BDC4" wp14:editId="5BFE36C9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266700" cy="31432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83" t="-8467" r="70833" b="-6317"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D6B">
      <w:rPr>
        <w:rFonts w:ascii="Arial" w:hAnsi="Arial" w:cs="Arial"/>
        <w:b/>
        <w:color w:val="808080"/>
      </w:rPr>
      <w:t xml:space="preserve">University of Pennsylvania  </w:t>
    </w:r>
    <w:r w:rsidR="00D02D6B">
      <w:rPr>
        <w:rFonts w:ascii="Arial" w:hAnsi="Arial" w:cs="Arial"/>
        <w:b/>
        <w:color w:val="808080"/>
      </w:rPr>
      <w:sym w:font="Wingdings" w:char="0077"/>
    </w:r>
    <w:r w:rsidR="00D02D6B">
      <w:rPr>
        <w:rFonts w:ascii="Arial" w:hAnsi="Arial" w:cs="Arial"/>
        <w:b/>
        <w:color w:val="808080"/>
      </w:rPr>
      <w:t xml:space="preserve">  Institutional Review Board</w:t>
    </w:r>
  </w:p>
  <w:p w14:paraId="66179C42" w14:textId="57F37516" w:rsidR="00D02D6B" w:rsidRDefault="00D02D6B" w:rsidP="00D02D6B">
    <w:pPr>
      <w:pStyle w:val="Header"/>
      <w:tabs>
        <w:tab w:val="clear" w:pos="8640"/>
        <w:tab w:val="right" w:pos="9180"/>
      </w:tabs>
    </w:pPr>
    <w:r>
      <w:rPr>
        <w:rFonts w:ascii="Arial" w:hAnsi="Arial" w:cs="Arial"/>
        <w:b/>
        <w:color w:val="808080"/>
      </w:rPr>
      <w:t xml:space="preserve">  </w:t>
    </w:r>
    <w:r w:rsidR="008351D8">
      <w:rPr>
        <w:rFonts w:ascii="Arial" w:hAnsi="Arial" w:cs="Arial"/>
        <w:b/>
        <w:color w:val="808080"/>
      </w:rPr>
      <w:t>Q</w:t>
    </w:r>
    <w:r w:rsidR="005A1AE1">
      <w:rPr>
        <w:rFonts w:ascii="Arial" w:hAnsi="Arial" w:cs="Arial"/>
        <w:b/>
        <w:color w:val="808080"/>
      </w:rPr>
      <w:t>uality / Perform</w:t>
    </w:r>
    <w:r w:rsidR="00D35D52">
      <w:rPr>
        <w:rFonts w:ascii="Arial" w:hAnsi="Arial" w:cs="Arial"/>
        <w:b/>
        <w:color w:val="808080"/>
      </w:rPr>
      <w:t>a</w:t>
    </w:r>
    <w:r w:rsidR="005A1AE1">
      <w:rPr>
        <w:rFonts w:ascii="Arial" w:hAnsi="Arial" w:cs="Arial"/>
        <w:b/>
        <w:color w:val="808080"/>
      </w:rPr>
      <w:t>nce Improvement</w:t>
    </w:r>
    <w:r>
      <w:rPr>
        <w:rFonts w:ascii="Arial" w:hAnsi="Arial" w:cs="Arial"/>
        <w:b/>
        <w:color w:val="808080"/>
      </w:rPr>
      <w:t xml:space="preserve"> Determination Form</w:t>
    </w:r>
  </w:p>
  <w:p w14:paraId="32D26B8A" w14:textId="77777777" w:rsidR="00595BD0" w:rsidRDefault="00595B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E3C9" w14:textId="7672C04E" w:rsidR="00D31CF6" w:rsidRDefault="006C3FE4" w:rsidP="00041EB9">
    <w:pPr>
      <w:pStyle w:val="Header"/>
      <w:tabs>
        <w:tab w:val="clear" w:pos="8640"/>
        <w:tab w:val="right" w:pos="9180"/>
      </w:tabs>
      <w:ind w:left="720"/>
      <w:rPr>
        <w:rFonts w:ascii="Arial" w:hAnsi="Arial" w:cs="Arial"/>
        <w:b/>
        <w:color w:val="80808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504DB27" wp14:editId="7E469FF0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266700" cy="314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83" t="-8467" r="70833" b="-6317"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CF6">
      <w:rPr>
        <w:rFonts w:ascii="Arial" w:hAnsi="Arial" w:cs="Arial"/>
        <w:b/>
        <w:color w:val="808080"/>
      </w:rPr>
      <w:t xml:space="preserve">University of Pennsylvania  </w:t>
    </w:r>
    <w:r w:rsidR="00D31CF6">
      <w:rPr>
        <w:rFonts w:ascii="Arial" w:hAnsi="Arial" w:cs="Arial"/>
        <w:b/>
        <w:color w:val="808080"/>
      </w:rPr>
      <w:sym w:font="Wingdings" w:char="0077"/>
    </w:r>
    <w:r w:rsidR="00D31CF6">
      <w:rPr>
        <w:rFonts w:ascii="Arial" w:hAnsi="Arial" w:cs="Arial"/>
        <w:b/>
        <w:color w:val="808080"/>
      </w:rPr>
      <w:t xml:space="preserve">  Institutional Review Board</w:t>
    </w:r>
  </w:p>
  <w:p w14:paraId="36A94E37" w14:textId="77777777" w:rsidR="00D31CF6" w:rsidRDefault="008351D8" w:rsidP="00041EB9">
    <w:pPr>
      <w:pStyle w:val="Header"/>
      <w:tabs>
        <w:tab w:val="clear" w:pos="8640"/>
        <w:tab w:val="right" w:pos="9180"/>
      </w:tabs>
      <w:ind w:left="720"/>
    </w:pPr>
    <w:r>
      <w:rPr>
        <w:rFonts w:ascii="Arial" w:hAnsi="Arial" w:cs="Arial"/>
        <w:b/>
        <w:color w:val="808080"/>
      </w:rPr>
      <w:t>Q</w:t>
    </w:r>
    <w:r w:rsidR="009C03AD">
      <w:rPr>
        <w:rFonts w:ascii="Arial" w:hAnsi="Arial" w:cs="Arial"/>
        <w:b/>
        <w:color w:val="808080"/>
      </w:rPr>
      <w:t xml:space="preserve">uality </w:t>
    </w:r>
    <w:r>
      <w:rPr>
        <w:rFonts w:ascii="Arial" w:hAnsi="Arial" w:cs="Arial"/>
        <w:b/>
        <w:color w:val="808080"/>
      </w:rPr>
      <w:t>A</w:t>
    </w:r>
    <w:r w:rsidR="009C03AD">
      <w:rPr>
        <w:rFonts w:ascii="Arial" w:hAnsi="Arial" w:cs="Arial"/>
        <w:b/>
        <w:color w:val="808080"/>
      </w:rPr>
      <w:t>ssurance</w:t>
    </w:r>
    <w:r>
      <w:rPr>
        <w:rFonts w:ascii="Arial" w:hAnsi="Arial" w:cs="Arial"/>
        <w:b/>
        <w:color w:val="808080"/>
      </w:rPr>
      <w:t>/Q</w:t>
    </w:r>
    <w:r w:rsidR="009C03AD">
      <w:rPr>
        <w:rFonts w:ascii="Arial" w:hAnsi="Arial" w:cs="Arial"/>
        <w:b/>
        <w:color w:val="808080"/>
      </w:rPr>
      <w:t xml:space="preserve">uality </w:t>
    </w:r>
    <w:r>
      <w:rPr>
        <w:rFonts w:ascii="Arial" w:hAnsi="Arial" w:cs="Arial"/>
        <w:b/>
        <w:color w:val="808080"/>
      </w:rPr>
      <w:t>I</w:t>
    </w:r>
    <w:r w:rsidR="009C03AD">
      <w:rPr>
        <w:rFonts w:ascii="Arial" w:hAnsi="Arial" w:cs="Arial"/>
        <w:b/>
        <w:color w:val="808080"/>
      </w:rPr>
      <w:t>mprovement Project</w:t>
    </w:r>
    <w:r w:rsidR="00D31CF6">
      <w:rPr>
        <w:rFonts w:ascii="Arial" w:hAnsi="Arial" w:cs="Arial"/>
        <w:b/>
        <w:color w:val="808080"/>
      </w:rPr>
      <w:t xml:space="preserve"> Determination Form</w:t>
    </w:r>
  </w:p>
  <w:p w14:paraId="182A76AA" w14:textId="77777777" w:rsidR="00595BD0" w:rsidRDefault="00595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D19"/>
    <w:multiLevelType w:val="hybridMultilevel"/>
    <w:tmpl w:val="844E2560"/>
    <w:lvl w:ilvl="0" w:tplc="04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134E18"/>
    <w:multiLevelType w:val="hybridMultilevel"/>
    <w:tmpl w:val="08E240AA"/>
    <w:lvl w:ilvl="0" w:tplc="6890BE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9DA1C4A"/>
    <w:multiLevelType w:val="hybridMultilevel"/>
    <w:tmpl w:val="C0643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D5F54"/>
    <w:multiLevelType w:val="hybridMultilevel"/>
    <w:tmpl w:val="C9FECE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64BC3"/>
    <w:multiLevelType w:val="hybridMultilevel"/>
    <w:tmpl w:val="ABB4B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E22BF"/>
    <w:multiLevelType w:val="hybridMultilevel"/>
    <w:tmpl w:val="BF103E7C"/>
    <w:lvl w:ilvl="0" w:tplc="E4041A98">
      <w:start w:val="3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6B52C5"/>
    <w:multiLevelType w:val="hybridMultilevel"/>
    <w:tmpl w:val="08F6132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F9948DE"/>
    <w:multiLevelType w:val="hybridMultilevel"/>
    <w:tmpl w:val="2C6C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B1D22"/>
    <w:multiLevelType w:val="hybridMultilevel"/>
    <w:tmpl w:val="650CE5EE"/>
    <w:lvl w:ilvl="0" w:tplc="04090005">
      <w:start w:val="1"/>
      <w:numFmt w:val="bullet"/>
      <w:lvlText w:val="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7EF0E7F"/>
    <w:multiLevelType w:val="multilevel"/>
    <w:tmpl w:val="8F86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2C84062"/>
    <w:multiLevelType w:val="hybridMultilevel"/>
    <w:tmpl w:val="931C33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E047E"/>
    <w:multiLevelType w:val="hybridMultilevel"/>
    <w:tmpl w:val="0E88EE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E4DBD"/>
    <w:multiLevelType w:val="hybridMultilevel"/>
    <w:tmpl w:val="00529E08"/>
    <w:lvl w:ilvl="0" w:tplc="040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4EBC3F56"/>
    <w:multiLevelType w:val="hybridMultilevel"/>
    <w:tmpl w:val="2E107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1E2867"/>
    <w:multiLevelType w:val="hybridMultilevel"/>
    <w:tmpl w:val="54D62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CD5044"/>
    <w:multiLevelType w:val="hybridMultilevel"/>
    <w:tmpl w:val="EA94B7C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 w15:restartNumberingAfterBreak="0">
    <w:nsid w:val="6F363059"/>
    <w:multiLevelType w:val="hybridMultilevel"/>
    <w:tmpl w:val="C3144E34"/>
    <w:lvl w:ilvl="0" w:tplc="7ECCCD4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 w15:restartNumberingAfterBreak="0">
    <w:nsid w:val="737D4504"/>
    <w:multiLevelType w:val="hybridMultilevel"/>
    <w:tmpl w:val="D51E80CA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78CB53B2"/>
    <w:multiLevelType w:val="hybridMultilevel"/>
    <w:tmpl w:val="ABB4B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65BE9"/>
    <w:multiLevelType w:val="hybridMultilevel"/>
    <w:tmpl w:val="78C226BC"/>
    <w:lvl w:ilvl="0" w:tplc="D3B43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E15C81"/>
    <w:multiLevelType w:val="hybridMultilevel"/>
    <w:tmpl w:val="216ECD1A"/>
    <w:lvl w:ilvl="0" w:tplc="F59E349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5"/>
  </w:num>
  <w:num w:numId="5">
    <w:abstractNumId w:val="13"/>
  </w:num>
  <w:num w:numId="6">
    <w:abstractNumId w:val="3"/>
  </w:num>
  <w:num w:numId="7">
    <w:abstractNumId w:val="17"/>
  </w:num>
  <w:num w:numId="8">
    <w:abstractNumId w:val="8"/>
  </w:num>
  <w:num w:numId="9">
    <w:abstractNumId w:val="11"/>
  </w:num>
  <w:num w:numId="10">
    <w:abstractNumId w:val="12"/>
  </w:num>
  <w:num w:numId="11">
    <w:abstractNumId w:val="4"/>
  </w:num>
  <w:num w:numId="12">
    <w:abstractNumId w:val="18"/>
  </w:num>
  <w:num w:numId="13">
    <w:abstractNumId w:val="19"/>
  </w:num>
  <w:num w:numId="14">
    <w:abstractNumId w:val="1"/>
  </w:num>
  <w:num w:numId="15">
    <w:abstractNumId w:val="7"/>
  </w:num>
  <w:num w:numId="16">
    <w:abstractNumId w:val="16"/>
  </w:num>
  <w:num w:numId="17">
    <w:abstractNumId w:val="6"/>
  </w:num>
  <w:num w:numId="18">
    <w:abstractNumId w:val="20"/>
  </w:num>
  <w:num w:numId="19">
    <w:abstractNumId w:val="15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JMROERtHZWsEzXVNJTdvm2CteoQnAvDAhb1FexImY6QgTDEc5rpis4H/29g3WdwKA7kjXRVhAYz9kOYbTc4QQ==" w:salt="K8KTUbCEDeoJgi2qc4FBI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58"/>
    <w:rsid w:val="0000157B"/>
    <w:rsid w:val="00001FF3"/>
    <w:rsid w:val="00020035"/>
    <w:rsid w:val="000226A2"/>
    <w:rsid w:val="00031650"/>
    <w:rsid w:val="000316D0"/>
    <w:rsid w:val="00031F49"/>
    <w:rsid w:val="00041D5E"/>
    <w:rsid w:val="00041EB9"/>
    <w:rsid w:val="00044236"/>
    <w:rsid w:val="00044A72"/>
    <w:rsid w:val="00055885"/>
    <w:rsid w:val="00061730"/>
    <w:rsid w:val="0006783A"/>
    <w:rsid w:val="00067E88"/>
    <w:rsid w:val="0009026A"/>
    <w:rsid w:val="000922E9"/>
    <w:rsid w:val="0009369D"/>
    <w:rsid w:val="00093708"/>
    <w:rsid w:val="000A2182"/>
    <w:rsid w:val="000B04E5"/>
    <w:rsid w:val="000B4195"/>
    <w:rsid w:val="000B5EAA"/>
    <w:rsid w:val="000C538F"/>
    <w:rsid w:val="000C630B"/>
    <w:rsid w:val="000D3019"/>
    <w:rsid w:val="000E2389"/>
    <w:rsid w:val="000E66DF"/>
    <w:rsid w:val="000E6DBC"/>
    <w:rsid w:val="000F2375"/>
    <w:rsid w:val="000F47C0"/>
    <w:rsid w:val="001043E4"/>
    <w:rsid w:val="00106A9C"/>
    <w:rsid w:val="00112F74"/>
    <w:rsid w:val="00115C72"/>
    <w:rsid w:val="00116174"/>
    <w:rsid w:val="00135B75"/>
    <w:rsid w:val="001411A9"/>
    <w:rsid w:val="001463F0"/>
    <w:rsid w:val="00150E75"/>
    <w:rsid w:val="00151F05"/>
    <w:rsid w:val="00165A41"/>
    <w:rsid w:val="001707F8"/>
    <w:rsid w:val="00171059"/>
    <w:rsid w:val="001777B0"/>
    <w:rsid w:val="00181D0E"/>
    <w:rsid w:val="00190BF6"/>
    <w:rsid w:val="00193EDF"/>
    <w:rsid w:val="001A36F4"/>
    <w:rsid w:val="001A43C7"/>
    <w:rsid w:val="001B10C4"/>
    <w:rsid w:val="001C23FB"/>
    <w:rsid w:val="001D09C3"/>
    <w:rsid w:val="001D7793"/>
    <w:rsid w:val="001E5921"/>
    <w:rsid w:val="001F0A20"/>
    <w:rsid w:val="00221B99"/>
    <w:rsid w:val="00224F86"/>
    <w:rsid w:val="0022556F"/>
    <w:rsid w:val="00234AEC"/>
    <w:rsid w:val="0023776F"/>
    <w:rsid w:val="00251B71"/>
    <w:rsid w:val="002532C2"/>
    <w:rsid w:val="00253FE8"/>
    <w:rsid w:val="00254141"/>
    <w:rsid w:val="002544A0"/>
    <w:rsid w:val="0025642E"/>
    <w:rsid w:val="002668E6"/>
    <w:rsid w:val="00274A47"/>
    <w:rsid w:val="002767A9"/>
    <w:rsid w:val="00277DCA"/>
    <w:rsid w:val="0028044E"/>
    <w:rsid w:val="00291324"/>
    <w:rsid w:val="002923DE"/>
    <w:rsid w:val="00293573"/>
    <w:rsid w:val="00294AA0"/>
    <w:rsid w:val="00297B13"/>
    <w:rsid w:val="002A0F27"/>
    <w:rsid w:val="002B3378"/>
    <w:rsid w:val="002B46B5"/>
    <w:rsid w:val="002B53EE"/>
    <w:rsid w:val="002C6E50"/>
    <w:rsid w:val="002D4854"/>
    <w:rsid w:val="002E23E0"/>
    <w:rsid w:val="002E288C"/>
    <w:rsid w:val="002E2916"/>
    <w:rsid w:val="003067FA"/>
    <w:rsid w:val="00312861"/>
    <w:rsid w:val="00313A01"/>
    <w:rsid w:val="00320ED5"/>
    <w:rsid w:val="003232D7"/>
    <w:rsid w:val="00323AED"/>
    <w:rsid w:val="00327C57"/>
    <w:rsid w:val="003401A2"/>
    <w:rsid w:val="003564F1"/>
    <w:rsid w:val="00356864"/>
    <w:rsid w:val="0035690C"/>
    <w:rsid w:val="0036270B"/>
    <w:rsid w:val="00365685"/>
    <w:rsid w:val="00366C13"/>
    <w:rsid w:val="00370C9B"/>
    <w:rsid w:val="00371AAF"/>
    <w:rsid w:val="00390AB7"/>
    <w:rsid w:val="00396EAC"/>
    <w:rsid w:val="003A1552"/>
    <w:rsid w:val="003A3D51"/>
    <w:rsid w:val="003A6582"/>
    <w:rsid w:val="003B16C3"/>
    <w:rsid w:val="003B69AD"/>
    <w:rsid w:val="003B7E75"/>
    <w:rsid w:val="003C3D2A"/>
    <w:rsid w:val="003C7E98"/>
    <w:rsid w:val="003D3415"/>
    <w:rsid w:val="003D55F2"/>
    <w:rsid w:val="003D6805"/>
    <w:rsid w:val="003E30AB"/>
    <w:rsid w:val="003E5B34"/>
    <w:rsid w:val="003E642B"/>
    <w:rsid w:val="003F1D53"/>
    <w:rsid w:val="003F4529"/>
    <w:rsid w:val="00414EE6"/>
    <w:rsid w:val="00415931"/>
    <w:rsid w:val="00423C4C"/>
    <w:rsid w:val="00423C53"/>
    <w:rsid w:val="004316F1"/>
    <w:rsid w:val="0043630C"/>
    <w:rsid w:val="00436E4D"/>
    <w:rsid w:val="00440868"/>
    <w:rsid w:val="0044137B"/>
    <w:rsid w:val="00445709"/>
    <w:rsid w:val="00445DF8"/>
    <w:rsid w:val="00451DC1"/>
    <w:rsid w:val="004520F3"/>
    <w:rsid w:val="00455021"/>
    <w:rsid w:val="00456415"/>
    <w:rsid w:val="00457EBC"/>
    <w:rsid w:val="004737BA"/>
    <w:rsid w:val="004809F5"/>
    <w:rsid w:val="00480E56"/>
    <w:rsid w:val="004812E5"/>
    <w:rsid w:val="00486CE0"/>
    <w:rsid w:val="00487B46"/>
    <w:rsid w:val="00492A14"/>
    <w:rsid w:val="00493091"/>
    <w:rsid w:val="004A50F5"/>
    <w:rsid w:val="004A5CC0"/>
    <w:rsid w:val="004C0041"/>
    <w:rsid w:val="004C0B7C"/>
    <w:rsid w:val="004C1F69"/>
    <w:rsid w:val="004C3258"/>
    <w:rsid w:val="004D3506"/>
    <w:rsid w:val="004D7324"/>
    <w:rsid w:val="004D7931"/>
    <w:rsid w:val="004D7946"/>
    <w:rsid w:val="004E0FD6"/>
    <w:rsid w:val="004E7AC6"/>
    <w:rsid w:val="004E7EA6"/>
    <w:rsid w:val="00513402"/>
    <w:rsid w:val="00517D7D"/>
    <w:rsid w:val="00517E72"/>
    <w:rsid w:val="00522DC0"/>
    <w:rsid w:val="005322CD"/>
    <w:rsid w:val="00536DDC"/>
    <w:rsid w:val="00537385"/>
    <w:rsid w:val="005417DE"/>
    <w:rsid w:val="00542160"/>
    <w:rsid w:val="0055502C"/>
    <w:rsid w:val="00573D52"/>
    <w:rsid w:val="00576F2D"/>
    <w:rsid w:val="0057723B"/>
    <w:rsid w:val="00584D43"/>
    <w:rsid w:val="00585389"/>
    <w:rsid w:val="00585552"/>
    <w:rsid w:val="005866B5"/>
    <w:rsid w:val="00595BD0"/>
    <w:rsid w:val="005968D7"/>
    <w:rsid w:val="005A1AE1"/>
    <w:rsid w:val="005B5013"/>
    <w:rsid w:val="005C1014"/>
    <w:rsid w:val="005E12C9"/>
    <w:rsid w:val="005E159B"/>
    <w:rsid w:val="005E22B9"/>
    <w:rsid w:val="005E3DD9"/>
    <w:rsid w:val="005E5B1B"/>
    <w:rsid w:val="005F05EA"/>
    <w:rsid w:val="005F0F6D"/>
    <w:rsid w:val="005F3618"/>
    <w:rsid w:val="005F502C"/>
    <w:rsid w:val="005F6D96"/>
    <w:rsid w:val="005F7232"/>
    <w:rsid w:val="005F7F4B"/>
    <w:rsid w:val="0061023D"/>
    <w:rsid w:val="00614414"/>
    <w:rsid w:val="006234F0"/>
    <w:rsid w:val="00624BF5"/>
    <w:rsid w:val="00627E14"/>
    <w:rsid w:val="006613C9"/>
    <w:rsid w:val="00662576"/>
    <w:rsid w:val="00673B17"/>
    <w:rsid w:val="00681EC9"/>
    <w:rsid w:val="00683EC6"/>
    <w:rsid w:val="006B0D59"/>
    <w:rsid w:val="006B7BFD"/>
    <w:rsid w:val="006C3FE4"/>
    <w:rsid w:val="006D2DC7"/>
    <w:rsid w:val="006D6749"/>
    <w:rsid w:val="006E597D"/>
    <w:rsid w:val="006E7954"/>
    <w:rsid w:val="006F037B"/>
    <w:rsid w:val="006F065D"/>
    <w:rsid w:val="00701EE2"/>
    <w:rsid w:val="00712146"/>
    <w:rsid w:val="00712B43"/>
    <w:rsid w:val="00725393"/>
    <w:rsid w:val="007262A9"/>
    <w:rsid w:val="00726BB3"/>
    <w:rsid w:val="00730745"/>
    <w:rsid w:val="0073174A"/>
    <w:rsid w:val="007330F5"/>
    <w:rsid w:val="00747DA0"/>
    <w:rsid w:val="0075298C"/>
    <w:rsid w:val="007548A2"/>
    <w:rsid w:val="007557AE"/>
    <w:rsid w:val="00763AA1"/>
    <w:rsid w:val="0078215E"/>
    <w:rsid w:val="007850A8"/>
    <w:rsid w:val="007852B3"/>
    <w:rsid w:val="007928D7"/>
    <w:rsid w:val="00794231"/>
    <w:rsid w:val="00794498"/>
    <w:rsid w:val="00796132"/>
    <w:rsid w:val="007B2286"/>
    <w:rsid w:val="007C0052"/>
    <w:rsid w:val="007C4FD5"/>
    <w:rsid w:val="007C612F"/>
    <w:rsid w:val="007C67F6"/>
    <w:rsid w:val="007D4674"/>
    <w:rsid w:val="007E05EA"/>
    <w:rsid w:val="007E10EF"/>
    <w:rsid w:val="007E1111"/>
    <w:rsid w:val="007E6532"/>
    <w:rsid w:val="007F31DA"/>
    <w:rsid w:val="007F7A5C"/>
    <w:rsid w:val="008121BB"/>
    <w:rsid w:val="00812FAF"/>
    <w:rsid w:val="0081729B"/>
    <w:rsid w:val="008214B6"/>
    <w:rsid w:val="00822C1A"/>
    <w:rsid w:val="00832C85"/>
    <w:rsid w:val="008351D8"/>
    <w:rsid w:val="00844B0C"/>
    <w:rsid w:val="008465D2"/>
    <w:rsid w:val="0086203B"/>
    <w:rsid w:val="00870CAD"/>
    <w:rsid w:val="00871658"/>
    <w:rsid w:val="008732C8"/>
    <w:rsid w:val="00887868"/>
    <w:rsid w:val="00892D08"/>
    <w:rsid w:val="008A0F33"/>
    <w:rsid w:val="008A53FD"/>
    <w:rsid w:val="008A61A8"/>
    <w:rsid w:val="008B1F0C"/>
    <w:rsid w:val="008B63D7"/>
    <w:rsid w:val="008C507C"/>
    <w:rsid w:val="008D25BC"/>
    <w:rsid w:val="008E70BD"/>
    <w:rsid w:val="008F6314"/>
    <w:rsid w:val="008F7426"/>
    <w:rsid w:val="009051B6"/>
    <w:rsid w:val="009051DE"/>
    <w:rsid w:val="009100C6"/>
    <w:rsid w:val="00911AC2"/>
    <w:rsid w:val="00911FCA"/>
    <w:rsid w:val="00922CC9"/>
    <w:rsid w:val="00936E21"/>
    <w:rsid w:val="00941B3E"/>
    <w:rsid w:val="0094298E"/>
    <w:rsid w:val="00944F28"/>
    <w:rsid w:val="0094567D"/>
    <w:rsid w:val="00946BF2"/>
    <w:rsid w:val="00951616"/>
    <w:rsid w:val="00952B72"/>
    <w:rsid w:val="00955FE7"/>
    <w:rsid w:val="009573AF"/>
    <w:rsid w:val="00960E04"/>
    <w:rsid w:val="00962F08"/>
    <w:rsid w:val="00965BC7"/>
    <w:rsid w:val="009757D5"/>
    <w:rsid w:val="00991216"/>
    <w:rsid w:val="00993AB0"/>
    <w:rsid w:val="009A2315"/>
    <w:rsid w:val="009A5479"/>
    <w:rsid w:val="009C03AD"/>
    <w:rsid w:val="009C1AEB"/>
    <w:rsid w:val="009C374B"/>
    <w:rsid w:val="009D511D"/>
    <w:rsid w:val="009E388F"/>
    <w:rsid w:val="009E3923"/>
    <w:rsid w:val="009F10E2"/>
    <w:rsid w:val="009F6091"/>
    <w:rsid w:val="00A10351"/>
    <w:rsid w:val="00A2384F"/>
    <w:rsid w:val="00A25803"/>
    <w:rsid w:val="00A2776C"/>
    <w:rsid w:val="00A40189"/>
    <w:rsid w:val="00A404D7"/>
    <w:rsid w:val="00A566AE"/>
    <w:rsid w:val="00A81A1A"/>
    <w:rsid w:val="00A82A01"/>
    <w:rsid w:val="00A82EF4"/>
    <w:rsid w:val="00A91E6C"/>
    <w:rsid w:val="00A92820"/>
    <w:rsid w:val="00A94582"/>
    <w:rsid w:val="00AA35D7"/>
    <w:rsid w:val="00AA5805"/>
    <w:rsid w:val="00AA7B08"/>
    <w:rsid w:val="00AB1C5A"/>
    <w:rsid w:val="00AB477C"/>
    <w:rsid w:val="00AC04E2"/>
    <w:rsid w:val="00AC5838"/>
    <w:rsid w:val="00AD36AA"/>
    <w:rsid w:val="00AD57D5"/>
    <w:rsid w:val="00AD6CBC"/>
    <w:rsid w:val="00AE727E"/>
    <w:rsid w:val="00AF58DD"/>
    <w:rsid w:val="00AF723D"/>
    <w:rsid w:val="00B02FB1"/>
    <w:rsid w:val="00B07E57"/>
    <w:rsid w:val="00B11E05"/>
    <w:rsid w:val="00B21C1C"/>
    <w:rsid w:val="00B251A9"/>
    <w:rsid w:val="00B2653E"/>
    <w:rsid w:val="00B31FA6"/>
    <w:rsid w:val="00B35530"/>
    <w:rsid w:val="00B3668B"/>
    <w:rsid w:val="00B37274"/>
    <w:rsid w:val="00B423DC"/>
    <w:rsid w:val="00B60F8F"/>
    <w:rsid w:val="00B667AF"/>
    <w:rsid w:val="00B72B7A"/>
    <w:rsid w:val="00B75787"/>
    <w:rsid w:val="00B81EE9"/>
    <w:rsid w:val="00B9116E"/>
    <w:rsid w:val="00B9351A"/>
    <w:rsid w:val="00B93E39"/>
    <w:rsid w:val="00B97A4D"/>
    <w:rsid w:val="00BA4DCF"/>
    <w:rsid w:val="00BA6348"/>
    <w:rsid w:val="00BB0A11"/>
    <w:rsid w:val="00BB5E38"/>
    <w:rsid w:val="00BC2DF5"/>
    <w:rsid w:val="00BE7E85"/>
    <w:rsid w:val="00C0243F"/>
    <w:rsid w:val="00C07764"/>
    <w:rsid w:val="00C171F2"/>
    <w:rsid w:val="00C270E9"/>
    <w:rsid w:val="00C309F5"/>
    <w:rsid w:val="00C32909"/>
    <w:rsid w:val="00C36E23"/>
    <w:rsid w:val="00C410F0"/>
    <w:rsid w:val="00C44888"/>
    <w:rsid w:val="00C47670"/>
    <w:rsid w:val="00C60BEF"/>
    <w:rsid w:val="00C801B8"/>
    <w:rsid w:val="00C81058"/>
    <w:rsid w:val="00C82824"/>
    <w:rsid w:val="00C964D6"/>
    <w:rsid w:val="00CA0978"/>
    <w:rsid w:val="00CA24A4"/>
    <w:rsid w:val="00CA3BFF"/>
    <w:rsid w:val="00CA4968"/>
    <w:rsid w:val="00CB0CBA"/>
    <w:rsid w:val="00CB38F4"/>
    <w:rsid w:val="00CB403A"/>
    <w:rsid w:val="00CB5B28"/>
    <w:rsid w:val="00CD3A7D"/>
    <w:rsid w:val="00CD4296"/>
    <w:rsid w:val="00CD605E"/>
    <w:rsid w:val="00CD64FD"/>
    <w:rsid w:val="00CE3A5A"/>
    <w:rsid w:val="00CF425B"/>
    <w:rsid w:val="00CF4C2A"/>
    <w:rsid w:val="00D02D6B"/>
    <w:rsid w:val="00D05EA5"/>
    <w:rsid w:val="00D11D54"/>
    <w:rsid w:val="00D12B36"/>
    <w:rsid w:val="00D131CE"/>
    <w:rsid w:val="00D13D5C"/>
    <w:rsid w:val="00D208CD"/>
    <w:rsid w:val="00D221B1"/>
    <w:rsid w:val="00D311A4"/>
    <w:rsid w:val="00D31CF6"/>
    <w:rsid w:val="00D35D52"/>
    <w:rsid w:val="00D44C3E"/>
    <w:rsid w:val="00D47769"/>
    <w:rsid w:val="00D52123"/>
    <w:rsid w:val="00D666E5"/>
    <w:rsid w:val="00D73039"/>
    <w:rsid w:val="00D812E2"/>
    <w:rsid w:val="00D83D3A"/>
    <w:rsid w:val="00D92958"/>
    <w:rsid w:val="00D9437B"/>
    <w:rsid w:val="00DA3D20"/>
    <w:rsid w:val="00DA4074"/>
    <w:rsid w:val="00DB2B1D"/>
    <w:rsid w:val="00DB6363"/>
    <w:rsid w:val="00DB6FB0"/>
    <w:rsid w:val="00DD38D3"/>
    <w:rsid w:val="00DE1500"/>
    <w:rsid w:val="00DE3856"/>
    <w:rsid w:val="00DF5030"/>
    <w:rsid w:val="00E1221E"/>
    <w:rsid w:val="00E21CB9"/>
    <w:rsid w:val="00E257A1"/>
    <w:rsid w:val="00E27483"/>
    <w:rsid w:val="00E45060"/>
    <w:rsid w:val="00E62B7D"/>
    <w:rsid w:val="00E7043B"/>
    <w:rsid w:val="00E718D5"/>
    <w:rsid w:val="00E7526B"/>
    <w:rsid w:val="00E84F23"/>
    <w:rsid w:val="00EA1688"/>
    <w:rsid w:val="00EA3F44"/>
    <w:rsid w:val="00EB3D55"/>
    <w:rsid w:val="00EC2361"/>
    <w:rsid w:val="00ED68A8"/>
    <w:rsid w:val="00ED6AED"/>
    <w:rsid w:val="00EE1BD7"/>
    <w:rsid w:val="00EF1D7E"/>
    <w:rsid w:val="00F156C4"/>
    <w:rsid w:val="00F22D9F"/>
    <w:rsid w:val="00F310DA"/>
    <w:rsid w:val="00F35760"/>
    <w:rsid w:val="00F3781B"/>
    <w:rsid w:val="00F379A5"/>
    <w:rsid w:val="00F64FF8"/>
    <w:rsid w:val="00F70DBD"/>
    <w:rsid w:val="00F728FA"/>
    <w:rsid w:val="00F75414"/>
    <w:rsid w:val="00F76617"/>
    <w:rsid w:val="00F80965"/>
    <w:rsid w:val="00F91EE0"/>
    <w:rsid w:val="00F948FC"/>
    <w:rsid w:val="00FA2CAE"/>
    <w:rsid w:val="00FA7D6F"/>
    <w:rsid w:val="00FB37EA"/>
    <w:rsid w:val="00FB443A"/>
    <w:rsid w:val="00FB5423"/>
    <w:rsid w:val="00FB5A0E"/>
    <w:rsid w:val="00FC7923"/>
    <w:rsid w:val="00FD2B99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731892"/>
  <w15:chartTrackingRefBased/>
  <w15:docId w15:val="{92620EB8-8473-4949-A44B-E145E201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A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106A9C"/>
    <w:rPr>
      <w:rFonts w:ascii="Verdana" w:hAnsi="Verdana" w:cs="Verdana"/>
      <w:color w:val="000000"/>
      <w:sz w:val="20"/>
      <w:szCs w:val="20"/>
    </w:rPr>
  </w:style>
  <w:style w:type="paragraph" w:styleId="Header">
    <w:name w:val="header"/>
    <w:basedOn w:val="Normal"/>
    <w:link w:val="HeaderChar"/>
    <w:rsid w:val="00106A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6A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A9C"/>
  </w:style>
  <w:style w:type="paragraph" w:styleId="NormalWeb">
    <w:name w:val="Normal (Web)"/>
    <w:basedOn w:val="Normal"/>
    <w:rsid w:val="00106A9C"/>
    <w:pPr>
      <w:spacing w:before="100" w:beforeAutospacing="1" w:after="100" w:afterAutospacing="1"/>
    </w:pPr>
  </w:style>
  <w:style w:type="character" w:styleId="Hyperlink">
    <w:name w:val="Hyperlink"/>
    <w:rsid w:val="00106A9C"/>
    <w:rPr>
      <w:color w:val="0000FF"/>
      <w:u w:val="single"/>
    </w:rPr>
  </w:style>
  <w:style w:type="character" w:styleId="CommentReference">
    <w:name w:val="annotation reference"/>
    <w:semiHidden/>
    <w:rsid w:val="00106A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6A9C"/>
    <w:rPr>
      <w:sz w:val="20"/>
      <w:szCs w:val="20"/>
    </w:rPr>
  </w:style>
  <w:style w:type="paragraph" w:styleId="BalloonText">
    <w:name w:val="Balloon Text"/>
    <w:basedOn w:val="Normal"/>
    <w:semiHidden/>
    <w:rsid w:val="00D92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A3F44"/>
    <w:rPr>
      <w:color w:val="800080"/>
      <w:u w:val="single"/>
    </w:rPr>
  </w:style>
  <w:style w:type="character" w:customStyle="1" w:styleId="HeaderChar">
    <w:name w:val="Header Char"/>
    <w:link w:val="Header"/>
    <w:rsid w:val="00D31CF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D36A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D36AA"/>
    <w:rPr>
      <w:rFonts w:ascii="Calibri" w:eastAsia="Calibri" w:hAnsi="Calibri" w:cs="Consolas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8F742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F7426"/>
  </w:style>
  <w:style w:type="character" w:customStyle="1" w:styleId="CommentSubjectChar">
    <w:name w:val="Comment Subject Char"/>
    <w:basedOn w:val="CommentTextChar"/>
    <w:link w:val="CommentSubject"/>
    <w:rsid w:val="008F7426"/>
  </w:style>
  <w:style w:type="paragraph" w:styleId="ListParagraph">
    <w:name w:val="List Paragraph"/>
    <w:basedOn w:val="Normal"/>
    <w:uiPriority w:val="34"/>
    <w:qFormat/>
    <w:rsid w:val="00D730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TMLCite">
    <w:name w:val="HTML Cite"/>
    <w:uiPriority w:val="99"/>
    <w:unhideWhenUsed/>
    <w:rsid w:val="000B04E5"/>
    <w:rPr>
      <w:i/>
      <w:iCs/>
    </w:rPr>
  </w:style>
  <w:style w:type="character" w:styleId="UnresolvedMention">
    <w:name w:val="Unresolved Mention"/>
    <w:uiPriority w:val="99"/>
    <w:semiHidden/>
    <w:unhideWhenUsed/>
    <w:rsid w:val="006E597D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3C3D2A"/>
    <w:rPr>
      <w:rFonts w:ascii="Calibri" w:hAnsi="Calibri"/>
      <w:b/>
      <w:bCs/>
      <w:sz w:val="22"/>
    </w:rPr>
  </w:style>
  <w:style w:type="paragraph" w:styleId="Revision">
    <w:name w:val="Revision"/>
    <w:hidden/>
    <w:uiPriority w:val="99"/>
    <w:semiHidden/>
    <w:rsid w:val="003C3D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9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OST-IRB-QUALITY@pobox.upenn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b.upenn.edu/sites/default/files/Protection%20of%20Electronic%20Data%20and%20Protected%20Health%20Information-Combined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rb.upenn.edu/mission-institutional-review-board-irb/guidance/qiqa-project-guidan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dley.isc-seo.upenn.edu/hsProtocol/jsp/fast.d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4CD4-449D-4EAF-BD15-6CEC8477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4316</Characters>
  <Application>Microsoft Office Word</Application>
  <DocSecurity>0</DocSecurity>
  <Lines>69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4959</CharactersWithSpaces>
  <SharedDoc>false</SharedDoc>
  <HLinks>
    <vt:vector size="18" baseType="variant">
      <vt:variant>
        <vt:i4>6881390</vt:i4>
      </vt:variant>
      <vt:variant>
        <vt:i4>6</vt:i4>
      </vt:variant>
      <vt:variant>
        <vt:i4>0</vt:i4>
      </vt:variant>
      <vt:variant>
        <vt:i4>5</vt:i4>
      </vt:variant>
      <vt:variant>
        <vt:lpwstr>https://irb.upenn.edu/mission-institutional-review-board-irb/guidance/qiqa-project-guidance</vt:lpwstr>
      </vt:variant>
      <vt:variant>
        <vt:lpwstr/>
      </vt:variant>
      <vt:variant>
        <vt:i4>7077943</vt:i4>
      </vt:variant>
      <vt:variant>
        <vt:i4>3</vt:i4>
      </vt:variant>
      <vt:variant>
        <vt:i4>0</vt:i4>
      </vt:variant>
      <vt:variant>
        <vt:i4>5</vt:i4>
      </vt:variant>
      <vt:variant>
        <vt:lpwstr>https://medley.isc-seo.upenn.edu/hsProtocol/jsp/fast.do</vt:lpwstr>
      </vt:variant>
      <vt:variant>
        <vt:lpwstr/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mailto:qiirb@upenn.edu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yhiggins</dc:creator>
  <cp:keywords/>
  <cp:lastModifiedBy>Jessica</cp:lastModifiedBy>
  <cp:revision>32</cp:revision>
  <cp:lastPrinted>2007-01-17T14:15:00Z</cp:lastPrinted>
  <dcterms:created xsi:type="dcterms:W3CDTF">2020-10-28T23:55:00Z</dcterms:created>
  <dcterms:modified xsi:type="dcterms:W3CDTF">2020-10-28T23:58:00Z</dcterms:modified>
</cp:coreProperties>
</file>