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297EA" w14:textId="075AB431" w:rsidR="00D43764" w:rsidRPr="00263ECF" w:rsidRDefault="00D43764" w:rsidP="00D43764">
      <w:pPr>
        <w:jc w:val="center"/>
        <w:rPr>
          <w:b/>
          <w:sz w:val="28"/>
          <w:szCs w:val="28"/>
        </w:rPr>
      </w:pPr>
      <w:r w:rsidRPr="00263ECF">
        <w:rPr>
          <w:b/>
          <w:sz w:val="28"/>
          <w:szCs w:val="28"/>
        </w:rPr>
        <w:t>Request for Waiver of HIPAA Authorization</w:t>
      </w:r>
    </w:p>
    <w:p w14:paraId="3DBF672F" w14:textId="72E6566E" w:rsidR="00975C40" w:rsidRDefault="00975C40" w:rsidP="00975C40">
      <w:pPr>
        <w:rPr>
          <w:b/>
          <w:szCs w:val="22"/>
        </w:rPr>
      </w:pPr>
    </w:p>
    <w:p w14:paraId="412D0A2A" w14:textId="77777777" w:rsidR="00975C40" w:rsidRPr="003F1224" w:rsidRDefault="00975C40" w:rsidP="00975C40">
      <w:pPr>
        <w:widowControl w:val="0"/>
        <w:autoSpaceDE w:val="0"/>
        <w:autoSpaceDN w:val="0"/>
        <w:adjustRightInd w:val="0"/>
        <w:spacing w:before="120" w:after="120"/>
        <w:rPr>
          <w:rFonts w:cs="Arial"/>
          <w:b/>
          <w:bCs/>
          <w:szCs w:val="22"/>
        </w:rPr>
      </w:pPr>
      <w:r w:rsidRPr="00527F20">
        <w:rPr>
          <w:rFonts w:cs="Arial"/>
          <w:bCs/>
          <w:szCs w:val="22"/>
        </w:rPr>
        <w:t>FULL PROTOCOL TITLE</w:t>
      </w:r>
      <w:r w:rsidRPr="003F1224">
        <w:rPr>
          <w:rFonts w:cs="Arial"/>
          <w:b/>
          <w:bCs/>
          <w:szCs w:val="22"/>
        </w:rPr>
        <w:t>:</w:t>
      </w:r>
      <w:r w:rsidRPr="003F1224">
        <w:rPr>
          <w:rFonts w:cs="Arial"/>
          <w:b/>
          <w:szCs w:val="22"/>
        </w:rPr>
        <w:t xml:space="preserve">  </w:t>
      </w:r>
      <w:r w:rsidRPr="00527F20">
        <w:rPr>
          <w:rStyle w:val="Strong"/>
        </w:rPr>
        <w:fldChar w:fldCharType="begin">
          <w:ffData>
            <w:name w:val="Text58"/>
            <w:enabled/>
            <w:calcOnExit w:val="0"/>
            <w:textInput/>
          </w:ffData>
        </w:fldChar>
      </w:r>
      <w:r w:rsidRPr="00527F20">
        <w:rPr>
          <w:rStyle w:val="Strong"/>
        </w:rPr>
        <w:instrText xml:space="preserve"> FORMTEXT </w:instrText>
      </w:r>
      <w:r w:rsidRPr="00527F20">
        <w:rPr>
          <w:rStyle w:val="Strong"/>
        </w:rPr>
      </w:r>
      <w:r w:rsidRPr="00527F20">
        <w:rPr>
          <w:rStyle w:val="Strong"/>
        </w:rPr>
        <w:fldChar w:fldCharType="separate"/>
      </w:r>
      <w:r>
        <w:rPr>
          <w:rStyle w:val="Strong"/>
        </w:rPr>
        <w:t> </w:t>
      </w:r>
      <w:r>
        <w:rPr>
          <w:rStyle w:val="Strong"/>
        </w:rPr>
        <w:t> </w:t>
      </w:r>
      <w:r>
        <w:rPr>
          <w:rStyle w:val="Strong"/>
        </w:rPr>
        <w:t> </w:t>
      </w:r>
      <w:r>
        <w:rPr>
          <w:rStyle w:val="Strong"/>
        </w:rPr>
        <w:t> </w:t>
      </w:r>
      <w:r>
        <w:rPr>
          <w:rStyle w:val="Strong"/>
        </w:rPr>
        <w:t> </w:t>
      </w:r>
      <w:r w:rsidRPr="00527F20">
        <w:rPr>
          <w:rStyle w:val="Strong"/>
        </w:rPr>
        <w:fldChar w:fldCharType="end"/>
      </w:r>
      <w:r w:rsidRPr="003F1224">
        <w:rPr>
          <w:rFonts w:cs="Arial"/>
          <w:b/>
          <w:szCs w:val="22"/>
        </w:rPr>
        <w:tab/>
      </w:r>
      <w:r w:rsidRPr="003F1224">
        <w:rPr>
          <w:rFonts w:cs="Arial"/>
          <w:b/>
          <w:szCs w:val="22"/>
        </w:rPr>
        <w:tab/>
      </w:r>
      <w:r w:rsidRPr="003F1224">
        <w:rPr>
          <w:rFonts w:cs="Arial"/>
          <w:b/>
          <w:szCs w:val="22"/>
        </w:rPr>
        <w:tab/>
      </w:r>
      <w:r w:rsidRPr="003F1224">
        <w:rPr>
          <w:rFonts w:cs="Arial"/>
          <w:b/>
          <w:szCs w:val="22"/>
        </w:rPr>
        <w:tab/>
      </w:r>
      <w:r w:rsidRPr="003F1224">
        <w:rPr>
          <w:rFonts w:cs="Arial"/>
          <w:b/>
          <w:szCs w:val="22"/>
        </w:rPr>
        <w:tab/>
      </w:r>
      <w:r w:rsidRPr="003F1224">
        <w:rPr>
          <w:rFonts w:cs="Arial"/>
          <w:b/>
          <w:szCs w:val="22"/>
        </w:rPr>
        <w:tab/>
      </w:r>
    </w:p>
    <w:p w14:paraId="098EAA6F" w14:textId="77EBBCAE" w:rsidR="00975C40" w:rsidRDefault="00975C40" w:rsidP="00975C40">
      <w:pPr>
        <w:rPr>
          <w:b/>
          <w:szCs w:val="22"/>
        </w:rPr>
      </w:pPr>
      <w:r w:rsidRPr="00527F20">
        <w:rPr>
          <w:rFonts w:cs="Arial"/>
          <w:bCs/>
          <w:szCs w:val="22"/>
        </w:rPr>
        <w:t>PRINCIPAL INVESTIGATOR</w:t>
      </w:r>
      <w:r w:rsidRPr="003F1224">
        <w:rPr>
          <w:rFonts w:cs="Arial"/>
          <w:b/>
          <w:bCs/>
          <w:szCs w:val="22"/>
        </w:rPr>
        <w:t xml:space="preserve">: </w:t>
      </w:r>
      <w:r w:rsidRPr="00527F20">
        <w:rPr>
          <w:rStyle w:val="Strong"/>
        </w:rPr>
        <w:fldChar w:fldCharType="begin">
          <w:ffData>
            <w:name w:val="Text57"/>
            <w:enabled/>
            <w:calcOnExit w:val="0"/>
            <w:textInput/>
          </w:ffData>
        </w:fldChar>
      </w:r>
      <w:r w:rsidRPr="00527F20">
        <w:rPr>
          <w:rStyle w:val="Strong"/>
        </w:rPr>
        <w:instrText xml:space="preserve"> FORMTEXT </w:instrText>
      </w:r>
      <w:r w:rsidRPr="00527F20">
        <w:rPr>
          <w:rStyle w:val="Strong"/>
        </w:rPr>
      </w:r>
      <w:r w:rsidRPr="00527F20">
        <w:rPr>
          <w:rStyle w:val="Strong"/>
        </w:rPr>
        <w:fldChar w:fldCharType="separate"/>
      </w:r>
      <w:r>
        <w:rPr>
          <w:rStyle w:val="Strong"/>
        </w:rPr>
        <w:t> </w:t>
      </w:r>
      <w:r>
        <w:rPr>
          <w:rStyle w:val="Strong"/>
        </w:rPr>
        <w:t> </w:t>
      </w:r>
      <w:r>
        <w:rPr>
          <w:rStyle w:val="Strong"/>
        </w:rPr>
        <w:t> </w:t>
      </w:r>
      <w:r>
        <w:rPr>
          <w:rStyle w:val="Strong"/>
        </w:rPr>
        <w:t> </w:t>
      </w:r>
      <w:r>
        <w:rPr>
          <w:rStyle w:val="Strong"/>
        </w:rPr>
        <w:t> </w:t>
      </w:r>
      <w:r w:rsidRPr="00527F20">
        <w:rPr>
          <w:rStyle w:val="Strong"/>
        </w:rPr>
        <w:fldChar w:fldCharType="end"/>
      </w:r>
    </w:p>
    <w:p w14:paraId="586678B0" w14:textId="77777777" w:rsidR="003B390D" w:rsidRPr="001F30C5" w:rsidRDefault="003B390D" w:rsidP="00D43764">
      <w:pPr>
        <w:jc w:val="center"/>
        <w:rPr>
          <w:b/>
          <w:szCs w:val="22"/>
        </w:rPr>
      </w:pPr>
    </w:p>
    <w:tbl>
      <w:tblPr>
        <w:tblStyle w:val="TableGrid"/>
        <w:tblW w:w="10710" w:type="dxa"/>
        <w:tblInd w:w="-203" w:type="dxa"/>
        <w:tblBorders>
          <w:top w:val="single" w:sz="18" w:space="0" w:color="C00000"/>
          <w:left w:val="single" w:sz="18" w:space="0" w:color="auto"/>
          <w:bottom w:val="single" w:sz="18" w:space="0" w:color="C00000"/>
          <w:right w:val="single" w:sz="18"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710"/>
      </w:tblGrid>
      <w:tr w:rsidR="00D32B29" w:rsidRPr="00245859" w14:paraId="76D6A12D" w14:textId="77777777" w:rsidTr="002A3948">
        <w:trPr>
          <w:trHeight w:val="7281"/>
        </w:trPr>
        <w:tc>
          <w:tcPr>
            <w:tcW w:w="10710" w:type="dxa"/>
            <w:shd w:val="clear" w:color="auto" w:fill="D9D9D9" w:themeFill="background1" w:themeFillShade="D9"/>
          </w:tcPr>
          <w:p w14:paraId="58977B22" w14:textId="77777777" w:rsidR="00D32B29" w:rsidRPr="00D32B29" w:rsidRDefault="00D32B29" w:rsidP="001602FF">
            <w:pPr>
              <w:spacing w:after="120"/>
              <w:ind w:left="44"/>
              <w:rPr>
                <w:b/>
                <w:szCs w:val="22"/>
              </w:rPr>
            </w:pPr>
            <w:r w:rsidRPr="00D32B29">
              <w:rPr>
                <w:b/>
                <w:szCs w:val="22"/>
              </w:rPr>
              <w:t>This form should be used to request a waiver of HIPAA authorization</w:t>
            </w:r>
          </w:p>
          <w:p w14:paraId="465B9CD8" w14:textId="77777777" w:rsidR="00D32B29" w:rsidRPr="00143A97" w:rsidRDefault="00D32B29" w:rsidP="00A411B2">
            <w:pPr>
              <w:pStyle w:val="ListParagraph"/>
              <w:numPr>
                <w:ilvl w:val="0"/>
                <w:numId w:val="5"/>
              </w:numPr>
              <w:spacing w:after="120"/>
              <w:ind w:left="404"/>
              <w:contextualSpacing w:val="0"/>
            </w:pPr>
            <w:r w:rsidRPr="00143A97">
              <w:t xml:space="preserve">A waiver is needed when an individual within a covered entity (such as the University of Pennsylvania Health System) seeks permission to use and/or disclose Protected Health Information (PHI) for a research project and an authorization for that use and/or disclosure will not be obtained from the research subject. </w:t>
            </w:r>
          </w:p>
          <w:p w14:paraId="439CEDF9" w14:textId="77777777" w:rsidR="00D32B29" w:rsidRPr="00143A97" w:rsidRDefault="00D32B29" w:rsidP="00A411B2">
            <w:pPr>
              <w:pStyle w:val="ListParagraph"/>
              <w:numPr>
                <w:ilvl w:val="0"/>
                <w:numId w:val="5"/>
              </w:numPr>
              <w:spacing w:after="120"/>
              <w:ind w:left="404"/>
              <w:contextualSpacing w:val="0"/>
            </w:pPr>
            <w:r w:rsidRPr="00143A97">
              <w:t xml:space="preserve">In order to approve a waiver of Authorization at Penn, the IRB (serving as a Privacy Board) must determine that </w:t>
            </w:r>
            <w:r w:rsidR="00966CC8" w:rsidRPr="00143A97">
              <w:t xml:space="preserve">ALL </w:t>
            </w:r>
            <w:r w:rsidRPr="00143A97">
              <w:t>the following criteria have been met:</w:t>
            </w:r>
          </w:p>
          <w:p w14:paraId="76624BAF" w14:textId="77777777" w:rsidR="00D32B29" w:rsidRPr="00143A97" w:rsidRDefault="00D32B29" w:rsidP="00A411B2">
            <w:pPr>
              <w:pStyle w:val="ListParagraph"/>
              <w:numPr>
                <w:ilvl w:val="0"/>
                <w:numId w:val="6"/>
              </w:numPr>
              <w:ind w:left="764"/>
              <w:contextualSpacing w:val="0"/>
            </w:pPr>
            <w:r w:rsidRPr="00143A97">
              <w:t xml:space="preserve">The use or disclosure of the PHI involves no more than minimal risk to the privacy of individuals based on, at least, the presence of the following elements: </w:t>
            </w:r>
          </w:p>
          <w:p w14:paraId="33FE7DCC" w14:textId="2B898A88" w:rsidR="00D32B29" w:rsidRPr="00143A97" w:rsidRDefault="00D32B29" w:rsidP="00A411B2">
            <w:pPr>
              <w:pStyle w:val="ListParagraph"/>
              <w:numPr>
                <w:ilvl w:val="1"/>
                <w:numId w:val="6"/>
              </w:numPr>
              <w:ind w:left="1124"/>
              <w:contextualSpacing w:val="0"/>
            </w:pPr>
            <w:r w:rsidRPr="00143A97">
              <w:t xml:space="preserve">An adequate plan to protect health information identifiers from improper use and disclosure. </w:t>
            </w:r>
            <w:r w:rsidR="00A26109" w:rsidRPr="00143A97">
              <w:t>(</w:t>
            </w:r>
            <w:hyperlink r:id="rId8" w:history="1">
              <w:r w:rsidR="00A26109" w:rsidRPr="00143A97">
                <w:rPr>
                  <w:rStyle w:val="Hyperlink"/>
                </w:rPr>
                <w:t>Click here</w:t>
              </w:r>
            </w:hyperlink>
            <w:r w:rsidR="00A26109" w:rsidRPr="00143A97">
              <w:t xml:space="preserve"> to access IRB guidance on protection plans) </w:t>
            </w:r>
          </w:p>
          <w:p w14:paraId="452CD373" w14:textId="77777777" w:rsidR="00D32B29" w:rsidRPr="00143A97" w:rsidRDefault="00D32B29" w:rsidP="00A411B2">
            <w:pPr>
              <w:pStyle w:val="ListParagraph"/>
              <w:numPr>
                <w:ilvl w:val="1"/>
                <w:numId w:val="6"/>
              </w:numPr>
              <w:ind w:left="1124"/>
              <w:contextualSpacing w:val="0"/>
            </w:pPr>
            <w:r w:rsidRPr="00143A97">
              <w:t xml:space="preserve">An adequate plan to destroy identifiers at the earliest opportunity consistent with conduct of the research (absent a health or research justification for retaining them or a legal requirement to do so). </w:t>
            </w:r>
          </w:p>
          <w:p w14:paraId="63B8C289" w14:textId="77777777" w:rsidR="00D32B29" w:rsidRPr="00143A97" w:rsidRDefault="00D32B29" w:rsidP="00A411B2">
            <w:pPr>
              <w:pStyle w:val="ListParagraph"/>
              <w:numPr>
                <w:ilvl w:val="1"/>
                <w:numId w:val="6"/>
              </w:numPr>
              <w:ind w:left="1124"/>
              <w:contextualSpacing w:val="0"/>
            </w:pPr>
            <w:r w:rsidRPr="00143A97">
              <w:t xml:space="preserve">Adequate written assurances that the PHI will not be reused or disclosed to (shared with) any other person or entity, except as required by law, for authorized oversight of the research study, or for other research for which the use or disclosure of the PHI would be permitted under the Privacy Rule. </w:t>
            </w:r>
          </w:p>
          <w:p w14:paraId="420BE0DB" w14:textId="77777777" w:rsidR="00D32B29" w:rsidRPr="00143A97" w:rsidRDefault="00D32B29" w:rsidP="00A411B2">
            <w:pPr>
              <w:pStyle w:val="ListParagraph"/>
              <w:numPr>
                <w:ilvl w:val="0"/>
                <w:numId w:val="6"/>
              </w:numPr>
              <w:ind w:left="764"/>
              <w:contextualSpacing w:val="0"/>
            </w:pPr>
            <w:r w:rsidRPr="00143A97">
              <w:t xml:space="preserve">The research could not practicably be conducted without the waiver or alteration. </w:t>
            </w:r>
          </w:p>
          <w:p w14:paraId="5CBDF84A" w14:textId="77777777" w:rsidR="00D32B29" w:rsidRPr="00143A97" w:rsidRDefault="00D32B29" w:rsidP="00A411B2">
            <w:pPr>
              <w:pStyle w:val="ListParagraph"/>
              <w:numPr>
                <w:ilvl w:val="0"/>
                <w:numId w:val="6"/>
              </w:numPr>
              <w:ind w:left="764"/>
            </w:pPr>
            <w:r w:rsidRPr="00143A97">
              <w:t xml:space="preserve">The research could not practicably be conducted without access to and use of the PHI. </w:t>
            </w:r>
          </w:p>
          <w:p w14:paraId="7EEB1AB3" w14:textId="77777777" w:rsidR="00D32B29" w:rsidRPr="00143A97" w:rsidRDefault="00D32B29" w:rsidP="00D32B29">
            <w:pPr>
              <w:pStyle w:val="ListParagraph"/>
              <w:ind w:left="540"/>
            </w:pPr>
          </w:p>
          <w:p w14:paraId="1C6C53D8" w14:textId="77777777" w:rsidR="00D32B29" w:rsidRPr="00143A97" w:rsidRDefault="00D32B29" w:rsidP="001602FF">
            <w:pPr>
              <w:pStyle w:val="ListParagraph"/>
              <w:ind w:left="44"/>
            </w:pPr>
            <w:r w:rsidRPr="00143A97">
              <w:rPr>
                <w:b/>
                <w:bCs/>
              </w:rPr>
              <w:t>This form is a supplement to the IRB application:</w:t>
            </w:r>
          </w:p>
          <w:p w14:paraId="02D9410A" w14:textId="77777777" w:rsidR="00D32B29" w:rsidRPr="00143A97" w:rsidRDefault="00D32B29" w:rsidP="001602FF">
            <w:pPr>
              <w:pStyle w:val="ListParagraph"/>
              <w:ind w:left="44"/>
            </w:pPr>
            <w:r w:rsidRPr="00143A97">
              <w:t>Please ensure that your HS-ERA application or separate protocol document provides the following information so that the IRB can complete a waiver determination:</w:t>
            </w:r>
          </w:p>
          <w:p w14:paraId="63A0DF9E" w14:textId="77777777" w:rsidR="00D32B29" w:rsidRPr="00143A97" w:rsidRDefault="00D32B29" w:rsidP="00A411B2">
            <w:pPr>
              <w:pStyle w:val="ListParagraph"/>
              <w:numPr>
                <w:ilvl w:val="0"/>
                <w:numId w:val="8"/>
              </w:numPr>
              <w:ind w:left="404"/>
            </w:pPr>
            <w:r w:rsidRPr="00143A97">
              <w:t>The sources from which you will collect research data, including the names of any electronic medical record systems and research databases;</w:t>
            </w:r>
          </w:p>
          <w:p w14:paraId="2DAF9914" w14:textId="77777777" w:rsidR="00D32B29" w:rsidRPr="00143A97" w:rsidRDefault="00D32B29" w:rsidP="00A411B2">
            <w:pPr>
              <w:pStyle w:val="ListParagraph"/>
              <w:numPr>
                <w:ilvl w:val="0"/>
                <w:numId w:val="8"/>
              </w:numPr>
              <w:ind w:left="404"/>
            </w:pPr>
            <w:r w:rsidRPr="00143A97">
              <w:t>The location where research data will be stored and how access to research data will be controlled; and</w:t>
            </w:r>
          </w:p>
          <w:p w14:paraId="4490553A" w14:textId="77777777" w:rsidR="00D32B29" w:rsidRPr="00143A97" w:rsidRDefault="00D32B29" w:rsidP="00A411B2">
            <w:pPr>
              <w:pStyle w:val="ListParagraph"/>
              <w:numPr>
                <w:ilvl w:val="0"/>
                <w:numId w:val="8"/>
              </w:numPr>
              <w:ind w:left="404"/>
            </w:pPr>
            <w:r w:rsidRPr="00143A97">
              <w:t xml:space="preserve">What individuals or entities outside of the study team will receive study </w:t>
            </w:r>
            <w:proofErr w:type="gramStart"/>
            <w:r w:rsidRPr="00143A97">
              <w:t>data.</w:t>
            </w:r>
            <w:proofErr w:type="gramEnd"/>
          </w:p>
          <w:p w14:paraId="70227E6A" w14:textId="77777777" w:rsidR="00D32B29" w:rsidRDefault="00D32B29" w:rsidP="00D32B29">
            <w:pPr>
              <w:rPr>
                <w:szCs w:val="22"/>
              </w:rPr>
            </w:pPr>
          </w:p>
          <w:p w14:paraId="404D76E2" w14:textId="38CD5E6F" w:rsidR="00D32B29" w:rsidRPr="00D36CD0" w:rsidRDefault="00D32B29" w:rsidP="00C61338">
            <w:pPr>
              <w:ind w:left="44"/>
              <w:rPr>
                <w:sz w:val="18"/>
                <w:szCs w:val="18"/>
              </w:rPr>
            </w:pPr>
            <w:r w:rsidRPr="00D32B29">
              <w:rPr>
                <w:i/>
                <w:iCs/>
                <w:sz w:val="18"/>
                <w:szCs w:val="18"/>
              </w:rPr>
              <w:t>Please note that the receipt and analysis of a limited dataset under a data use agreement does not require a waiver of HIPAA authorization. However, if you are accessing identifiable information (such as the electronic medical record) in order to create a limited dataset, then a waiver of HIPAA authorization is likely required. If you have questions about whether this form is required for your research project, please contact the IR</w:t>
            </w:r>
            <w:r w:rsidR="00D36CD0">
              <w:rPr>
                <w:i/>
                <w:iCs/>
                <w:sz w:val="18"/>
                <w:szCs w:val="18"/>
              </w:rPr>
              <w:t>B prior to completing this form</w:t>
            </w:r>
            <w:r w:rsidR="009160DE">
              <w:rPr>
                <w:i/>
                <w:iCs/>
                <w:sz w:val="18"/>
                <w:szCs w:val="18"/>
              </w:rPr>
              <w:t xml:space="preserve">. </w:t>
            </w:r>
          </w:p>
        </w:tc>
      </w:tr>
    </w:tbl>
    <w:p w14:paraId="7E8AE115" w14:textId="4263BD1C" w:rsidR="00143A97" w:rsidRDefault="00143A97" w:rsidP="00522410">
      <w:pPr>
        <w:rPr>
          <w:b/>
          <w:szCs w:val="22"/>
        </w:rPr>
      </w:pPr>
    </w:p>
    <w:tbl>
      <w:tblPr>
        <w:tblpPr w:leftFromText="180" w:rightFromText="180" w:vertAnchor="text" w:horzAnchor="margin" w:tblpX="-203" w:tblpY="197"/>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7"/>
        <w:gridCol w:w="3513"/>
      </w:tblGrid>
      <w:tr w:rsidR="00D32B29" w:rsidRPr="001065BE" w14:paraId="1DDC6FB9" w14:textId="77777777" w:rsidTr="007B2859">
        <w:trPr>
          <w:trHeight w:val="29"/>
        </w:trPr>
        <w:tc>
          <w:tcPr>
            <w:tcW w:w="10710" w:type="dxa"/>
            <w:gridSpan w:val="2"/>
            <w:tcBorders>
              <w:top w:val="single" w:sz="18" w:space="0" w:color="C00000"/>
              <w:left w:val="single" w:sz="18" w:space="0" w:color="auto"/>
              <w:right w:val="single" w:sz="18" w:space="0" w:color="auto"/>
            </w:tcBorders>
            <w:shd w:val="clear" w:color="auto" w:fill="D9D9D9"/>
            <w:vAlign w:val="center"/>
          </w:tcPr>
          <w:p w14:paraId="42143FB2" w14:textId="77777777" w:rsidR="00D32B29" w:rsidRPr="001065BE" w:rsidRDefault="00D32B29" w:rsidP="00A411B2">
            <w:pPr>
              <w:pStyle w:val="ListParagraph"/>
              <w:numPr>
                <w:ilvl w:val="0"/>
                <w:numId w:val="2"/>
              </w:numPr>
              <w:ind w:left="522" w:hanging="450"/>
              <w:rPr>
                <w:rFonts w:cs="Arial"/>
                <w:b/>
                <w:bCs/>
                <w:sz w:val="24"/>
                <w:szCs w:val="22"/>
              </w:rPr>
            </w:pPr>
            <w:r w:rsidRPr="001065BE">
              <w:rPr>
                <w:rFonts w:cs="Arial"/>
                <w:b/>
                <w:bCs/>
                <w:sz w:val="24"/>
                <w:szCs w:val="22"/>
              </w:rPr>
              <w:t xml:space="preserve">Who should the IRB contact with questions? </w:t>
            </w:r>
          </w:p>
        </w:tc>
      </w:tr>
      <w:tr w:rsidR="00D32B29" w:rsidRPr="001065BE" w14:paraId="30F913F3" w14:textId="77777777" w:rsidTr="007B2859">
        <w:trPr>
          <w:trHeight w:val="432"/>
        </w:trPr>
        <w:tc>
          <w:tcPr>
            <w:tcW w:w="7197" w:type="dxa"/>
            <w:tcBorders>
              <w:left w:val="single" w:sz="18" w:space="0" w:color="auto"/>
            </w:tcBorders>
            <w:shd w:val="clear" w:color="auto" w:fill="auto"/>
            <w:vAlign w:val="center"/>
          </w:tcPr>
          <w:p w14:paraId="2CB6E0CD" w14:textId="77777777" w:rsidR="00D32B29" w:rsidRPr="001065BE" w:rsidRDefault="00D32B29" w:rsidP="007B2859">
            <w:pPr>
              <w:rPr>
                <w:szCs w:val="22"/>
              </w:rPr>
            </w:pPr>
            <w:r w:rsidRPr="001065BE">
              <w:rPr>
                <w:szCs w:val="22"/>
              </w:rPr>
              <w:t>Name:</w:t>
            </w:r>
            <w:r>
              <w:rPr>
                <w:szCs w:val="22"/>
              </w:rPr>
              <w:t xml:space="preserve"> </w:t>
            </w:r>
            <w:r w:rsidRPr="001065BE">
              <w:rPr>
                <w:rStyle w:val="Strong"/>
                <w:szCs w:val="22"/>
              </w:rPr>
              <w:fldChar w:fldCharType="begin">
                <w:ffData>
                  <w:name w:val="Text61"/>
                  <w:enabled/>
                  <w:calcOnExit w:val="0"/>
                  <w:textInput/>
                </w:ffData>
              </w:fldChar>
            </w:r>
            <w:r w:rsidRPr="001065BE">
              <w:rPr>
                <w:rStyle w:val="Strong"/>
                <w:szCs w:val="22"/>
              </w:rPr>
              <w:instrText xml:space="preserve"> FORMTEXT </w:instrText>
            </w:r>
            <w:r w:rsidRPr="001065BE">
              <w:rPr>
                <w:rStyle w:val="Strong"/>
                <w:szCs w:val="22"/>
              </w:rPr>
            </w:r>
            <w:r w:rsidRPr="001065BE">
              <w:rPr>
                <w:rStyle w:val="Strong"/>
                <w:szCs w:val="22"/>
              </w:rPr>
              <w:fldChar w:fldCharType="separate"/>
            </w:r>
            <w:r>
              <w:rPr>
                <w:rStyle w:val="Strong"/>
                <w:szCs w:val="22"/>
              </w:rPr>
              <w:t> </w:t>
            </w:r>
            <w:r>
              <w:rPr>
                <w:rStyle w:val="Strong"/>
                <w:szCs w:val="22"/>
              </w:rPr>
              <w:t> </w:t>
            </w:r>
            <w:r>
              <w:rPr>
                <w:rStyle w:val="Strong"/>
                <w:szCs w:val="22"/>
              </w:rPr>
              <w:t> </w:t>
            </w:r>
            <w:r>
              <w:rPr>
                <w:rStyle w:val="Strong"/>
                <w:szCs w:val="22"/>
              </w:rPr>
              <w:t> </w:t>
            </w:r>
            <w:r>
              <w:rPr>
                <w:rStyle w:val="Strong"/>
                <w:szCs w:val="22"/>
              </w:rPr>
              <w:t> </w:t>
            </w:r>
            <w:r w:rsidRPr="001065BE">
              <w:rPr>
                <w:rStyle w:val="Strong"/>
                <w:szCs w:val="22"/>
              </w:rPr>
              <w:fldChar w:fldCharType="end"/>
            </w:r>
            <w:bookmarkStart w:id="0" w:name="Text65"/>
          </w:p>
        </w:tc>
        <w:bookmarkEnd w:id="0"/>
        <w:tc>
          <w:tcPr>
            <w:tcW w:w="3513" w:type="dxa"/>
            <w:tcBorders>
              <w:right w:val="single" w:sz="18" w:space="0" w:color="auto"/>
            </w:tcBorders>
            <w:shd w:val="clear" w:color="auto" w:fill="auto"/>
            <w:vAlign w:val="center"/>
          </w:tcPr>
          <w:p w14:paraId="7EDAF515" w14:textId="77777777" w:rsidR="00D32B29" w:rsidRPr="001065BE" w:rsidRDefault="00D32B29" w:rsidP="007B2859">
            <w:pPr>
              <w:rPr>
                <w:szCs w:val="22"/>
              </w:rPr>
            </w:pPr>
            <w:r w:rsidRPr="001065BE">
              <w:rPr>
                <w:szCs w:val="22"/>
              </w:rPr>
              <w:t>Telephone:</w:t>
            </w:r>
            <w:r>
              <w:rPr>
                <w:szCs w:val="22"/>
              </w:rPr>
              <w:t xml:space="preserve"> </w:t>
            </w:r>
            <w:r w:rsidRPr="001065BE">
              <w:rPr>
                <w:rStyle w:val="Strong"/>
                <w:szCs w:val="22"/>
              </w:rPr>
              <w:fldChar w:fldCharType="begin">
                <w:ffData>
                  <w:name w:val="Text65"/>
                  <w:enabled/>
                  <w:calcOnExit w:val="0"/>
                  <w:textInput/>
                </w:ffData>
              </w:fldChar>
            </w:r>
            <w:r w:rsidRPr="001065BE">
              <w:rPr>
                <w:rStyle w:val="Strong"/>
                <w:szCs w:val="22"/>
              </w:rPr>
              <w:instrText xml:space="preserve"> FORMTEXT </w:instrText>
            </w:r>
            <w:r w:rsidRPr="001065BE">
              <w:rPr>
                <w:rStyle w:val="Strong"/>
                <w:szCs w:val="22"/>
              </w:rPr>
            </w:r>
            <w:r w:rsidRPr="001065BE">
              <w:rPr>
                <w:rStyle w:val="Strong"/>
                <w:szCs w:val="22"/>
              </w:rPr>
              <w:fldChar w:fldCharType="separate"/>
            </w:r>
            <w:r>
              <w:rPr>
                <w:rStyle w:val="Strong"/>
                <w:szCs w:val="22"/>
              </w:rPr>
              <w:t> </w:t>
            </w:r>
            <w:r>
              <w:rPr>
                <w:rStyle w:val="Strong"/>
                <w:szCs w:val="22"/>
              </w:rPr>
              <w:t> </w:t>
            </w:r>
            <w:r>
              <w:rPr>
                <w:rStyle w:val="Strong"/>
                <w:szCs w:val="22"/>
              </w:rPr>
              <w:t> </w:t>
            </w:r>
            <w:r>
              <w:rPr>
                <w:rStyle w:val="Strong"/>
                <w:szCs w:val="22"/>
              </w:rPr>
              <w:t> </w:t>
            </w:r>
            <w:r>
              <w:rPr>
                <w:rStyle w:val="Strong"/>
                <w:szCs w:val="22"/>
              </w:rPr>
              <w:t> </w:t>
            </w:r>
            <w:r w:rsidRPr="001065BE">
              <w:rPr>
                <w:rStyle w:val="Strong"/>
                <w:szCs w:val="22"/>
              </w:rPr>
              <w:fldChar w:fldCharType="end"/>
            </w:r>
          </w:p>
        </w:tc>
      </w:tr>
      <w:tr w:rsidR="00D32B29" w:rsidRPr="001065BE" w14:paraId="4FBCEE89" w14:textId="77777777" w:rsidTr="007B2859">
        <w:trPr>
          <w:trHeight w:val="432"/>
        </w:trPr>
        <w:tc>
          <w:tcPr>
            <w:tcW w:w="10710" w:type="dxa"/>
            <w:gridSpan w:val="2"/>
            <w:tcBorders>
              <w:left w:val="single" w:sz="18" w:space="0" w:color="auto"/>
              <w:bottom w:val="single" w:sz="18" w:space="0" w:color="auto"/>
              <w:right w:val="single" w:sz="18" w:space="0" w:color="auto"/>
            </w:tcBorders>
            <w:shd w:val="clear" w:color="auto" w:fill="auto"/>
            <w:vAlign w:val="center"/>
          </w:tcPr>
          <w:p w14:paraId="5E7F2BB7" w14:textId="77777777" w:rsidR="00D32B29" w:rsidRPr="001065BE" w:rsidRDefault="00D32B29" w:rsidP="007B2859">
            <w:pPr>
              <w:rPr>
                <w:szCs w:val="22"/>
              </w:rPr>
            </w:pPr>
            <w:r w:rsidRPr="001065BE">
              <w:rPr>
                <w:szCs w:val="22"/>
              </w:rPr>
              <w:t>Penn Email:</w:t>
            </w:r>
            <w:r>
              <w:rPr>
                <w:szCs w:val="22"/>
              </w:rPr>
              <w:t xml:space="preserve"> </w:t>
            </w:r>
            <w:r w:rsidRPr="001065BE">
              <w:rPr>
                <w:rStyle w:val="Strong"/>
                <w:szCs w:val="22"/>
              </w:rPr>
              <w:fldChar w:fldCharType="begin">
                <w:ffData>
                  <w:name w:val="Text62"/>
                  <w:enabled/>
                  <w:calcOnExit w:val="0"/>
                  <w:textInput/>
                </w:ffData>
              </w:fldChar>
            </w:r>
            <w:bookmarkStart w:id="1" w:name="Text62"/>
            <w:r w:rsidRPr="001065BE">
              <w:rPr>
                <w:rStyle w:val="Strong"/>
                <w:szCs w:val="22"/>
              </w:rPr>
              <w:instrText xml:space="preserve"> FORMTEXT </w:instrText>
            </w:r>
            <w:r w:rsidRPr="001065BE">
              <w:rPr>
                <w:rStyle w:val="Strong"/>
                <w:szCs w:val="22"/>
              </w:rPr>
            </w:r>
            <w:r w:rsidRPr="001065BE">
              <w:rPr>
                <w:rStyle w:val="Strong"/>
                <w:szCs w:val="22"/>
              </w:rPr>
              <w:fldChar w:fldCharType="separate"/>
            </w:r>
            <w:r>
              <w:rPr>
                <w:rStyle w:val="Strong"/>
                <w:szCs w:val="22"/>
              </w:rPr>
              <w:t> </w:t>
            </w:r>
            <w:r>
              <w:rPr>
                <w:rStyle w:val="Strong"/>
                <w:szCs w:val="22"/>
              </w:rPr>
              <w:t> </w:t>
            </w:r>
            <w:r>
              <w:rPr>
                <w:rStyle w:val="Strong"/>
                <w:szCs w:val="22"/>
              </w:rPr>
              <w:t> </w:t>
            </w:r>
            <w:r>
              <w:rPr>
                <w:rStyle w:val="Strong"/>
                <w:szCs w:val="22"/>
              </w:rPr>
              <w:t> </w:t>
            </w:r>
            <w:r>
              <w:rPr>
                <w:rStyle w:val="Strong"/>
                <w:szCs w:val="22"/>
              </w:rPr>
              <w:t> </w:t>
            </w:r>
            <w:r w:rsidRPr="001065BE">
              <w:rPr>
                <w:rStyle w:val="Strong"/>
                <w:szCs w:val="22"/>
              </w:rPr>
              <w:fldChar w:fldCharType="end"/>
            </w:r>
            <w:bookmarkEnd w:id="1"/>
            <w:r w:rsidRPr="001065BE">
              <w:rPr>
                <w:szCs w:val="22"/>
              </w:rPr>
              <w:tab/>
            </w:r>
          </w:p>
        </w:tc>
      </w:tr>
    </w:tbl>
    <w:p w14:paraId="1D948610" w14:textId="3B95C1D2" w:rsidR="00357255" w:rsidRDefault="00357255" w:rsidP="00CE2045">
      <w:pPr>
        <w:rPr>
          <w:b/>
          <w:szCs w:val="22"/>
        </w:rPr>
      </w:pPr>
    </w:p>
    <w:p w14:paraId="7B397A10" w14:textId="670CC3C7" w:rsidR="00C11EAB" w:rsidRDefault="00C11EAB" w:rsidP="00CE2045">
      <w:pPr>
        <w:rPr>
          <w:b/>
          <w:szCs w:val="22"/>
        </w:rPr>
      </w:pPr>
    </w:p>
    <w:p w14:paraId="6FBF8ED1" w14:textId="22D6ECDA" w:rsidR="00C11EAB" w:rsidRDefault="00C11EAB" w:rsidP="00CE2045">
      <w:pPr>
        <w:rPr>
          <w:b/>
          <w:szCs w:val="22"/>
        </w:rPr>
      </w:pPr>
    </w:p>
    <w:p w14:paraId="2A4923AA" w14:textId="77777777" w:rsidR="00C11EAB" w:rsidRDefault="00C11EAB" w:rsidP="00CE2045">
      <w:pPr>
        <w:rPr>
          <w:b/>
          <w:szCs w:val="22"/>
        </w:rPr>
      </w:pPr>
    </w:p>
    <w:tbl>
      <w:tblPr>
        <w:tblStyle w:val="TableGrid"/>
        <w:tblW w:w="10710" w:type="dxa"/>
        <w:tblInd w:w="-203" w:type="dxa"/>
        <w:tblLook w:val="04A0" w:firstRow="1" w:lastRow="0" w:firstColumn="1" w:lastColumn="0" w:noHBand="0" w:noVBand="1"/>
      </w:tblPr>
      <w:tblGrid>
        <w:gridCol w:w="10710"/>
      </w:tblGrid>
      <w:tr w:rsidR="00CE2045" w:rsidRPr="005D19D3" w14:paraId="68464F24" w14:textId="77777777" w:rsidTr="00324CF6">
        <w:trPr>
          <w:trHeight w:val="29"/>
        </w:trPr>
        <w:tc>
          <w:tcPr>
            <w:tcW w:w="10710" w:type="dxa"/>
            <w:tcBorders>
              <w:top w:val="single" w:sz="18" w:space="0" w:color="C00000"/>
              <w:left w:val="single" w:sz="18" w:space="0" w:color="auto"/>
              <w:right w:val="single" w:sz="18" w:space="0" w:color="auto"/>
            </w:tcBorders>
            <w:shd w:val="clear" w:color="auto" w:fill="D9D9D9" w:themeFill="background1" w:themeFillShade="D9"/>
            <w:vAlign w:val="center"/>
          </w:tcPr>
          <w:p w14:paraId="147504D0" w14:textId="77777777" w:rsidR="00CE2045" w:rsidRPr="00B2516C" w:rsidRDefault="00CE2045" w:rsidP="00A411B2">
            <w:pPr>
              <w:pStyle w:val="ListParagraph"/>
              <w:numPr>
                <w:ilvl w:val="0"/>
                <w:numId w:val="2"/>
              </w:numPr>
              <w:tabs>
                <w:tab w:val="left" w:pos="268"/>
              </w:tabs>
              <w:ind w:left="720" w:hanging="630"/>
              <w:rPr>
                <w:b/>
                <w:szCs w:val="22"/>
              </w:rPr>
            </w:pPr>
            <w:r w:rsidRPr="00B2516C">
              <w:rPr>
                <w:b/>
                <w:szCs w:val="22"/>
              </w:rPr>
              <w:lastRenderedPageBreak/>
              <w:t>General Information</w:t>
            </w:r>
            <w:r w:rsidR="00D32E50">
              <w:rPr>
                <w:b/>
                <w:szCs w:val="22"/>
              </w:rPr>
              <w:t xml:space="preserve"> </w:t>
            </w:r>
          </w:p>
        </w:tc>
      </w:tr>
      <w:tr w:rsidR="00CE2045" w:rsidRPr="005D19D3" w14:paraId="3FBF0005" w14:textId="77777777" w:rsidTr="00324CF6">
        <w:trPr>
          <w:trHeight w:val="864"/>
        </w:trPr>
        <w:tc>
          <w:tcPr>
            <w:tcW w:w="10710" w:type="dxa"/>
            <w:tcBorders>
              <w:left w:val="single" w:sz="18" w:space="0" w:color="auto"/>
              <w:right w:val="single" w:sz="18" w:space="0" w:color="auto"/>
            </w:tcBorders>
            <w:vAlign w:val="center"/>
          </w:tcPr>
          <w:p w14:paraId="6C56FF07" w14:textId="77777777" w:rsidR="00CE2045" w:rsidRPr="00390E57" w:rsidRDefault="00D32E50" w:rsidP="00A411B2">
            <w:pPr>
              <w:pStyle w:val="ListParagraph"/>
              <w:numPr>
                <w:ilvl w:val="0"/>
                <w:numId w:val="7"/>
              </w:numPr>
              <w:spacing w:before="120" w:after="120"/>
              <w:ind w:left="360" w:hanging="270"/>
              <w:rPr>
                <w:szCs w:val="22"/>
              </w:rPr>
            </w:pPr>
            <w:r>
              <w:rPr>
                <w:szCs w:val="22"/>
              </w:rPr>
              <w:t>Please choose the option below that best describes the data you will collect:</w:t>
            </w:r>
          </w:p>
          <w:p w14:paraId="60829F69" w14:textId="65C5EB0E" w:rsidR="00CE2045" w:rsidRPr="002D3D10" w:rsidRDefault="00CE2045" w:rsidP="001718C7">
            <w:pPr>
              <w:spacing w:before="120" w:after="120"/>
              <w:ind w:left="360"/>
              <w:rPr>
                <w:szCs w:val="22"/>
              </w:rPr>
            </w:pPr>
            <w:r w:rsidRPr="002D3D10">
              <w:rPr>
                <w:szCs w:val="22"/>
              </w:rPr>
              <w:fldChar w:fldCharType="begin">
                <w:ffData>
                  <w:name w:val="Check74"/>
                  <w:enabled/>
                  <w:calcOnExit w:val="0"/>
                  <w:checkBox>
                    <w:sizeAuto/>
                    <w:default w:val="0"/>
                  </w:checkBox>
                </w:ffData>
              </w:fldChar>
            </w:r>
            <w:r w:rsidRPr="002D3D10">
              <w:rPr>
                <w:szCs w:val="22"/>
              </w:rPr>
              <w:instrText xml:space="preserve"> FORMCHECKBOX </w:instrText>
            </w:r>
            <w:r w:rsidR="00374997">
              <w:rPr>
                <w:szCs w:val="22"/>
              </w:rPr>
            </w:r>
            <w:r w:rsidR="00374997">
              <w:rPr>
                <w:szCs w:val="22"/>
              </w:rPr>
              <w:fldChar w:fldCharType="separate"/>
            </w:r>
            <w:r w:rsidRPr="002D3D10">
              <w:rPr>
                <w:szCs w:val="22"/>
              </w:rPr>
              <w:fldChar w:fldCharType="end"/>
            </w:r>
            <w:r>
              <w:rPr>
                <w:szCs w:val="22"/>
              </w:rPr>
              <w:t xml:space="preserve"> The data being collected is </w:t>
            </w:r>
            <w:r w:rsidR="00D32E50">
              <w:rPr>
                <w:szCs w:val="22"/>
              </w:rPr>
              <w:t>fully</w:t>
            </w:r>
            <w:r w:rsidRPr="002D3D10">
              <w:rPr>
                <w:szCs w:val="22"/>
              </w:rPr>
              <w:t xml:space="preserve"> retrospective</w:t>
            </w:r>
            <w:r>
              <w:rPr>
                <w:szCs w:val="22"/>
              </w:rPr>
              <w:t xml:space="preserve"> (</w:t>
            </w:r>
            <w:r w:rsidR="007D1D89">
              <w:rPr>
                <w:szCs w:val="22"/>
              </w:rPr>
              <w:t xml:space="preserve">meaning </w:t>
            </w:r>
            <w:r>
              <w:rPr>
                <w:szCs w:val="22"/>
              </w:rPr>
              <w:t>al</w:t>
            </w:r>
            <w:r w:rsidR="00D32E50">
              <w:rPr>
                <w:szCs w:val="22"/>
              </w:rPr>
              <w:t xml:space="preserve">l data is already </w:t>
            </w:r>
            <w:r w:rsidR="007D1D89">
              <w:rPr>
                <w:szCs w:val="22"/>
              </w:rPr>
              <w:t>in existence</w:t>
            </w:r>
            <w:r w:rsidR="00D32E50">
              <w:rPr>
                <w:szCs w:val="22"/>
              </w:rPr>
              <w:t xml:space="preserve"> </w:t>
            </w:r>
            <w:r w:rsidR="007D1D89">
              <w:rPr>
                <w:szCs w:val="22"/>
              </w:rPr>
              <w:t>as of</w:t>
            </w:r>
            <w:r w:rsidR="00D32E50">
              <w:rPr>
                <w:szCs w:val="22"/>
              </w:rPr>
              <w:t xml:space="preserve"> the ti</w:t>
            </w:r>
            <w:r>
              <w:rPr>
                <w:szCs w:val="22"/>
              </w:rPr>
              <w:t xml:space="preserve">me of this </w:t>
            </w:r>
            <w:r w:rsidR="007D1D89">
              <w:rPr>
                <w:szCs w:val="22"/>
              </w:rPr>
              <w:t>submission to the IRB</w:t>
            </w:r>
            <w:r>
              <w:rPr>
                <w:szCs w:val="22"/>
              </w:rPr>
              <w:t>)</w:t>
            </w:r>
          </w:p>
          <w:p w14:paraId="0E2A6054" w14:textId="77777777" w:rsidR="00CE2045" w:rsidRPr="002D3D10" w:rsidRDefault="00CE2045" w:rsidP="001718C7">
            <w:pPr>
              <w:spacing w:after="120"/>
              <w:ind w:left="360"/>
              <w:rPr>
                <w:szCs w:val="22"/>
              </w:rPr>
            </w:pPr>
            <w:r w:rsidRPr="002D3D10">
              <w:rPr>
                <w:szCs w:val="22"/>
              </w:rPr>
              <w:fldChar w:fldCharType="begin">
                <w:ffData>
                  <w:name w:val="Check75"/>
                  <w:enabled/>
                  <w:calcOnExit w:val="0"/>
                  <w:checkBox>
                    <w:sizeAuto/>
                    <w:default w:val="0"/>
                  </w:checkBox>
                </w:ffData>
              </w:fldChar>
            </w:r>
            <w:r w:rsidRPr="002D3D10">
              <w:rPr>
                <w:szCs w:val="22"/>
              </w:rPr>
              <w:instrText xml:space="preserve"> FORMCHECKBOX </w:instrText>
            </w:r>
            <w:r w:rsidR="00374997">
              <w:rPr>
                <w:szCs w:val="22"/>
              </w:rPr>
            </w:r>
            <w:r w:rsidR="00374997">
              <w:rPr>
                <w:szCs w:val="22"/>
              </w:rPr>
              <w:fldChar w:fldCharType="separate"/>
            </w:r>
            <w:r w:rsidRPr="002D3D10">
              <w:rPr>
                <w:szCs w:val="22"/>
              </w:rPr>
              <w:fldChar w:fldCharType="end"/>
            </w:r>
            <w:r>
              <w:rPr>
                <w:szCs w:val="22"/>
              </w:rPr>
              <w:t xml:space="preserve"> The data being collected is both r</w:t>
            </w:r>
            <w:r w:rsidRPr="002D3D10">
              <w:rPr>
                <w:szCs w:val="22"/>
              </w:rPr>
              <w:t>etrospective and prospective</w:t>
            </w:r>
          </w:p>
          <w:p w14:paraId="0ABE408C" w14:textId="2FB580B8" w:rsidR="00CE2045" w:rsidRPr="002D3D10" w:rsidRDefault="00CE2045" w:rsidP="001718C7">
            <w:pPr>
              <w:spacing w:after="120"/>
              <w:ind w:left="360"/>
              <w:rPr>
                <w:szCs w:val="22"/>
              </w:rPr>
            </w:pPr>
            <w:r w:rsidRPr="002D3D10">
              <w:rPr>
                <w:szCs w:val="22"/>
              </w:rPr>
              <w:fldChar w:fldCharType="begin">
                <w:ffData>
                  <w:name w:val="Check76"/>
                  <w:enabled/>
                  <w:calcOnExit w:val="0"/>
                  <w:checkBox>
                    <w:sizeAuto/>
                    <w:default w:val="0"/>
                  </w:checkBox>
                </w:ffData>
              </w:fldChar>
            </w:r>
            <w:r w:rsidRPr="002D3D10">
              <w:rPr>
                <w:szCs w:val="22"/>
              </w:rPr>
              <w:instrText xml:space="preserve"> FORMCHECKBOX </w:instrText>
            </w:r>
            <w:r w:rsidR="00374997">
              <w:rPr>
                <w:szCs w:val="22"/>
              </w:rPr>
            </w:r>
            <w:r w:rsidR="00374997">
              <w:rPr>
                <w:szCs w:val="22"/>
              </w:rPr>
              <w:fldChar w:fldCharType="separate"/>
            </w:r>
            <w:r w:rsidRPr="002D3D10">
              <w:rPr>
                <w:szCs w:val="22"/>
              </w:rPr>
              <w:fldChar w:fldCharType="end"/>
            </w:r>
            <w:r>
              <w:rPr>
                <w:szCs w:val="22"/>
              </w:rPr>
              <w:t xml:space="preserve"> The data being collected is p</w:t>
            </w:r>
            <w:r w:rsidRPr="002D3D10">
              <w:rPr>
                <w:szCs w:val="22"/>
              </w:rPr>
              <w:t>rospective only</w:t>
            </w:r>
            <w:r w:rsidR="00872E78">
              <w:rPr>
                <w:szCs w:val="22"/>
              </w:rPr>
              <w:t xml:space="preserve"> (</w:t>
            </w:r>
            <w:r w:rsidR="00D75896">
              <w:rPr>
                <w:szCs w:val="22"/>
              </w:rPr>
              <w:t xml:space="preserve">the </w:t>
            </w:r>
            <w:r w:rsidR="00872E78">
              <w:rPr>
                <w:szCs w:val="22"/>
              </w:rPr>
              <w:t>data will be generated in the future after the time of submission to the IRB)</w:t>
            </w:r>
          </w:p>
        </w:tc>
      </w:tr>
      <w:tr w:rsidR="00CE2045" w:rsidRPr="005D19D3" w14:paraId="01C6CA99" w14:textId="77777777" w:rsidTr="00324CF6">
        <w:trPr>
          <w:trHeight w:val="360"/>
        </w:trPr>
        <w:tc>
          <w:tcPr>
            <w:tcW w:w="10710" w:type="dxa"/>
            <w:tcBorders>
              <w:left w:val="single" w:sz="18" w:space="0" w:color="auto"/>
              <w:bottom w:val="dotted" w:sz="4" w:space="0" w:color="auto"/>
              <w:right w:val="single" w:sz="18" w:space="0" w:color="auto"/>
            </w:tcBorders>
            <w:vAlign w:val="center"/>
          </w:tcPr>
          <w:p w14:paraId="1D708C65" w14:textId="77777777" w:rsidR="00CE2045" w:rsidRPr="005D19D3" w:rsidRDefault="00CE2045" w:rsidP="00A411B2">
            <w:pPr>
              <w:pStyle w:val="ListParagraph"/>
              <w:numPr>
                <w:ilvl w:val="0"/>
                <w:numId w:val="7"/>
              </w:numPr>
              <w:ind w:left="360" w:hanging="270"/>
              <w:rPr>
                <w:szCs w:val="22"/>
              </w:rPr>
            </w:pPr>
            <w:r>
              <w:rPr>
                <w:szCs w:val="22"/>
              </w:rPr>
              <w:t xml:space="preserve">Please specify the </w:t>
            </w:r>
            <w:r w:rsidR="00D32E50">
              <w:rPr>
                <w:szCs w:val="22"/>
              </w:rPr>
              <w:t>period of time from which data could be generated and included in y</w:t>
            </w:r>
            <w:r>
              <w:rPr>
                <w:szCs w:val="22"/>
              </w:rPr>
              <w:t xml:space="preserve">our </w:t>
            </w:r>
            <w:r w:rsidR="001718C7">
              <w:rPr>
                <w:szCs w:val="22"/>
              </w:rPr>
              <w:t>study</w:t>
            </w:r>
            <w:r>
              <w:rPr>
                <w:szCs w:val="22"/>
              </w:rPr>
              <w:t>:</w:t>
            </w:r>
          </w:p>
        </w:tc>
      </w:tr>
      <w:tr w:rsidR="00CE2045" w:rsidRPr="005D19D3" w14:paraId="1F2007FF" w14:textId="77777777" w:rsidTr="00324CF6">
        <w:trPr>
          <w:trHeight w:val="432"/>
        </w:trPr>
        <w:tc>
          <w:tcPr>
            <w:tcW w:w="10710" w:type="dxa"/>
            <w:tcBorders>
              <w:top w:val="dotted" w:sz="4" w:space="0" w:color="auto"/>
              <w:left w:val="single" w:sz="18" w:space="0" w:color="auto"/>
              <w:right w:val="single" w:sz="18" w:space="0" w:color="auto"/>
            </w:tcBorders>
            <w:vAlign w:val="center"/>
          </w:tcPr>
          <w:p w14:paraId="42570322" w14:textId="77777777" w:rsidR="00CE2045" w:rsidRDefault="00CE2045" w:rsidP="001718C7">
            <w:pPr>
              <w:pStyle w:val="ListParagraph"/>
              <w:ind w:left="360"/>
              <w:rPr>
                <w:szCs w:val="22"/>
              </w:rPr>
            </w:pPr>
            <w:r>
              <w:rPr>
                <w:szCs w:val="22"/>
              </w:rPr>
              <w:t>From</w:t>
            </w:r>
            <w:r w:rsidRPr="005D19D3">
              <w:rPr>
                <w:szCs w:val="22"/>
              </w:rPr>
              <w:t xml:space="preserve">:  </w:t>
            </w:r>
            <w:r w:rsidRPr="00527F20">
              <w:rPr>
                <w:rStyle w:val="Strong"/>
              </w:rPr>
              <w:fldChar w:fldCharType="begin">
                <w:ffData>
                  <w:name w:val="Text58"/>
                  <w:enabled/>
                  <w:calcOnExit w:val="0"/>
                  <w:textInput/>
                </w:ffData>
              </w:fldChar>
            </w:r>
            <w:r w:rsidRPr="00527F20">
              <w:rPr>
                <w:rStyle w:val="Strong"/>
              </w:rPr>
              <w:instrText xml:space="preserve"> FORMTEXT </w:instrText>
            </w:r>
            <w:r w:rsidRPr="00527F20">
              <w:rPr>
                <w:rStyle w:val="Strong"/>
              </w:rPr>
            </w:r>
            <w:r w:rsidRPr="00527F20">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sidRPr="00527F20">
              <w:rPr>
                <w:rStyle w:val="Strong"/>
              </w:rPr>
              <w:fldChar w:fldCharType="end"/>
            </w:r>
            <w:r w:rsidRPr="005D19D3">
              <w:rPr>
                <w:szCs w:val="22"/>
              </w:rPr>
              <w:t xml:space="preserve"> </w:t>
            </w:r>
            <w:r>
              <w:rPr>
                <w:szCs w:val="22"/>
              </w:rPr>
              <w:t xml:space="preserve"> </w:t>
            </w:r>
            <w:r w:rsidR="001718C7">
              <w:rPr>
                <w:szCs w:val="22"/>
              </w:rPr>
              <w:t xml:space="preserve">      </w:t>
            </w:r>
            <w:r>
              <w:rPr>
                <w:szCs w:val="22"/>
              </w:rPr>
              <w:t>To</w:t>
            </w:r>
            <w:r w:rsidRPr="005D19D3">
              <w:rPr>
                <w:szCs w:val="22"/>
              </w:rPr>
              <w:t xml:space="preserve">: </w:t>
            </w:r>
            <w:r w:rsidR="001718C7">
              <w:rPr>
                <w:szCs w:val="22"/>
              </w:rPr>
              <w:t xml:space="preserve"> </w:t>
            </w:r>
            <w:r w:rsidRPr="00527F20">
              <w:rPr>
                <w:rStyle w:val="Strong"/>
              </w:rPr>
              <w:fldChar w:fldCharType="begin">
                <w:ffData>
                  <w:name w:val="Text58"/>
                  <w:enabled/>
                  <w:calcOnExit w:val="0"/>
                  <w:textInput/>
                </w:ffData>
              </w:fldChar>
            </w:r>
            <w:r w:rsidRPr="00527F20">
              <w:rPr>
                <w:rStyle w:val="Strong"/>
              </w:rPr>
              <w:instrText xml:space="preserve"> FORMTEXT </w:instrText>
            </w:r>
            <w:r w:rsidRPr="00527F20">
              <w:rPr>
                <w:rStyle w:val="Strong"/>
              </w:rPr>
            </w:r>
            <w:r w:rsidRPr="00527F20">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sidRPr="00527F20">
              <w:rPr>
                <w:rStyle w:val="Strong"/>
              </w:rPr>
              <w:fldChar w:fldCharType="end"/>
            </w:r>
            <w:r>
              <w:rPr>
                <w:szCs w:val="22"/>
              </w:rPr>
              <w:t xml:space="preserve"> </w:t>
            </w:r>
          </w:p>
        </w:tc>
      </w:tr>
      <w:tr w:rsidR="00CE2045" w:rsidRPr="005D19D3" w14:paraId="5C5FCB64" w14:textId="77777777" w:rsidTr="00324CF6">
        <w:trPr>
          <w:trHeight w:val="360"/>
        </w:trPr>
        <w:tc>
          <w:tcPr>
            <w:tcW w:w="10710" w:type="dxa"/>
            <w:tcBorders>
              <w:left w:val="single" w:sz="18" w:space="0" w:color="auto"/>
              <w:bottom w:val="dotted" w:sz="4" w:space="0" w:color="auto"/>
              <w:right w:val="single" w:sz="18" w:space="0" w:color="auto"/>
            </w:tcBorders>
            <w:vAlign w:val="center"/>
          </w:tcPr>
          <w:p w14:paraId="2ADF878C" w14:textId="77777777" w:rsidR="00CE2045" w:rsidRPr="005D19D3" w:rsidRDefault="00CE2045" w:rsidP="00A411B2">
            <w:pPr>
              <w:pStyle w:val="ListParagraph"/>
              <w:numPr>
                <w:ilvl w:val="0"/>
                <w:numId w:val="7"/>
              </w:numPr>
              <w:ind w:left="360" w:hanging="270"/>
              <w:rPr>
                <w:szCs w:val="22"/>
              </w:rPr>
            </w:pPr>
            <w:r>
              <w:rPr>
                <w:szCs w:val="22"/>
              </w:rPr>
              <w:t>Please indicate the a</w:t>
            </w:r>
            <w:r w:rsidRPr="005D19D3">
              <w:rPr>
                <w:szCs w:val="22"/>
              </w:rPr>
              <w:t xml:space="preserve">pproximate number of subjects </w:t>
            </w:r>
            <w:r w:rsidR="00932B36">
              <w:rPr>
                <w:szCs w:val="22"/>
              </w:rPr>
              <w:t xml:space="preserve">(or eligible cases in a chart review study) </w:t>
            </w:r>
            <w:r w:rsidR="00D32E50">
              <w:rPr>
                <w:szCs w:val="22"/>
              </w:rPr>
              <w:t xml:space="preserve">that will have data included in your </w:t>
            </w:r>
            <w:r w:rsidR="005D05FC">
              <w:rPr>
                <w:szCs w:val="22"/>
              </w:rPr>
              <w:t>study</w:t>
            </w:r>
            <w:r w:rsidR="00D32E50">
              <w:rPr>
                <w:szCs w:val="22"/>
              </w:rPr>
              <w:t>:</w:t>
            </w:r>
          </w:p>
        </w:tc>
      </w:tr>
      <w:tr w:rsidR="00CE2045" w:rsidRPr="005D19D3" w14:paraId="4E453F0C" w14:textId="77777777" w:rsidTr="00324CF6">
        <w:trPr>
          <w:trHeight w:val="432"/>
        </w:trPr>
        <w:tc>
          <w:tcPr>
            <w:tcW w:w="10710" w:type="dxa"/>
            <w:tcBorders>
              <w:top w:val="dotted" w:sz="4" w:space="0" w:color="auto"/>
              <w:left w:val="single" w:sz="18" w:space="0" w:color="auto"/>
              <w:right w:val="single" w:sz="18" w:space="0" w:color="auto"/>
            </w:tcBorders>
            <w:vAlign w:val="center"/>
          </w:tcPr>
          <w:p w14:paraId="620AAABF" w14:textId="77777777" w:rsidR="00CE2045" w:rsidRPr="005D19D3" w:rsidRDefault="00CE2045" w:rsidP="005D05FC">
            <w:pPr>
              <w:pStyle w:val="ListParagraph"/>
              <w:ind w:left="360"/>
              <w:rPr>
                <w:szCs w:val="22"/>
              </w:rPr>
            </w:pPr>
            <w:r w:rsidRPr="00527F20">
              <w:rPr>
                <w:rStyle w:val="Strong"/>
              </w:rPr>
              <w:fldChar w:fldCharType="begin">
                <w:ffData>
                  <w:name w:val="Text58"/>
                  <w:enabled/>
                  <w:calcOnExit w:val="0"/>
                  <w:textInput/>
                </w:ffData>
              </w:fldChar>
            </w:r>
            <w:r w:rsidRPr="00527F20">
              <w:rPr>
                <w:rStyle w:val="Strong"/>
              </w:rPr>
              <w:instrText xml:space="preserve"> FORMTEXT </w:instrText>
            </w:r>
            <w:r w:rsidRPr="00527F20">
              <w:rPr>
                <w:rStyle w:val="Strong"/>
              </w:rPr>
            </w:r>
            <w:r w:rsidRPr="00527F20">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sidRPr="00527F20">
              <w:rPr>
                <w:rStyle w:val="Strong"/>
              </w:rPr>
              <w:fldChar w:fldCharType="end"/>
            </w:r>
          </w:p>
        </w:tc>
      </w:tr>
      <w:tr w:rsidR="00CE2045" w:rsidRPr="005D19D3" w14:paraId="3136F7D7" w14:textId="77777777" w:rsidTr="00324CF6">
        <w:trPr>
          <w:trHeight w:val="576"/>
        </w:trPr>
        <w:tc>
          <w:tcPr>
            <w:tcW w:w="10710" w:type="dxa"/>
            <w:tcBorders>
              <w:left w:val="single" w:sz="18" w:space="0" w:color="auto"/>
              <w:bottom w:val="dotted" w:sz="4" w:space="0" w:color="auto"/>
              <w:right w:val="single" w:sz="18" w:space="0" w:color="auto"/>
            </w:tcBorders>
            <w:vAlign w:val="center"/>
          </w:tcPr>
          <w:p w14:paraId="51908B25" w14:textId="77777777" w:rsidR="00CE2045" w:rsidRPr="001B06B8" w:rsidRDefault="00CE2045" w:rsidP="00A411B2">
            <w:pPr>
              <w:pStyle w:val="ListParagraph"/>
              <w:numPr>
                <w:ilvl w:val="0"/>
                <w:numId w:val="7"/>
              </w:numPr>
              <w:ind w:left="360" w:hanging="270"/>
              <w:rPr>
                <w:szCs w:val="22"/>
              </w:rPr>
            </w:pPr>
            <w:r w:rsidRPr="001B06B8">
              <w:rPr>
                <w:szCs w:val="22"/>
              </w:rPr>
              <w:t xml:space="preserve">Please describe why the number of subjects and the date range of information identified above is the minimum </w:t>
            </w:r>
            <w:r w:rsidR="00D32E50">
              <w:rPr>
                <w:szCs w:val="22"/>
              </w:rPr>
              <w:t xml:space="preserve">amount reasonably </w:t>
            </w:r>
            <w:r w:rsidRPr="001B06B8">
              <w:rPr>
                <w:szCs w:val="22"/>
              </w:rPr>
              <w:t xml:space="preserve">necessary to </w:t>
            </w:r>
            <w:r w:rsidR="00D32E50">
              <w:rPr>
                <w:szCs w:val="22"/>
              </w:rPr>
              <w:t>achieve your research objective.</w:t>
            </w:r>
          </w:p>
        </w:tc>
      </w:tr>
      <w:tr w:rsidR="00CE2045" w:rsidRPr="005D19D3" w14:paraId="27F8E6DF" w14:textId="77777777" w:rsidTr="00324CF6">
        <w:trPr>
          <w:trHeight w:val="432"/>
        </w:trPr>
        <w:tc>
          <w:tcPr>
            <w:tcW w:w="10710" w:type="dxa"/>
            <w:tcBorders>
              <w:top w:val="dotted" w:sz="4" w:space="0" w:color="auto"/>
              <w:left w:val="single" w:sz="18" w:space="0" w:color="auto"/>
              <w:bottom w:val="single" w:sz="18" w:space="0" w:color="auto"/>
              <w:right w:val="single" w:sz="18" w:space="0" w:color="auto"/>
            </w:tcBorders>
            <w:vAlign w:val="center"/>
          </w:tcPr>
          <w:p w14:paraId="24CEAE13" w14:textId="77777777" w:rsidR="00CE2045" w:rsidRPr="005D19D3" w:rsidRDefault="00CE2045" w:rsidP="005D05FC">
            <w:pPr>
              <w:ind w:left="360"/>
              <w:rPr>
                <w:szCs w:val="22"/>
              </w:rPr>
            </w:pPr>
            <w:r w:rsidRPr="00527F20">
              <w:rPr>
                <w:rStyle w:val="Strong"/>
              </w:rPr>
              <w:fldChar w:fldCharType="begin">
                <w:ffData>
                  <w:name w:val="Text58"/>
                  <w:enabled/>
                  <w:calcOnExit w:val="0"/>
                  <w:textInput/>
                </w:ffData>
              </w:fldChar>
            </w:r>
            <w:r w:rsidRPr="00527F20">
              <w:rPr>
                <w:rStyle w:val="Strong"/>
              </w:rPr>
              <w:instrText xml:space="preserve"> FORMTEXT </w:instrText>
            </w:r>
            <w:r w:rsidRPr="00527F20">
              <w:rPr>
                <w:rStyle w:val="Strong"/>
              </w:rPr>
            </w:r>
            <w:r w:rsidRPr="00527F20">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sidRPr="00527F20">
              <w:rPr>
                <w:rStyle w:val="Strong"/>
              </w:rPr>
              <w:fldChar w:fldCharType="end"/>
            </w:r>
          </w:p>
        </w:tc>
      </w:tr>
    </w:tbl>
    <w:p w14:paraId="12BDB5EE" w14:textId="77777777" w:rsidR="00DF1E03" w:rsidRPr="001F30C5" w:rsidRDefault="00DF1E03" w:rsidP="00457259">
      <w:pPr>
        <w:rPr>
          <w:rFonts w:cs="Arial"/>
          <w:b/>
          <w:bCs/>
          <w:szCs w:val="22"/>
        </w:rPr>
      </w:pPr>
    </w:p>
    <w:tbl>
      <w:tblPr>
        <w:tblW w:w="5337" w:type="pct"/>
        <w:tblInd w:w="-20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10"/>
      </w:tblGrid>
      <w:tr w:rsidR="007B64FA" w:rsidRPr="001F30C5" w14:paraId="06DE6C65" w14:textId="77777777" w:rsidTr="00946F54">
        <w:trPr>
          <w:cantSplit/>
          <w:trHeight w:val="441"/>
        </w:trPr>
        <w:tc>
          <w:tcPr>
            <w:tcW w:w="5000" w:type="pct"/>
            <w:tcBorders>
              <w:top w:val="single" w:sz="18" w:space="0" w:color="C00000"/>
              <w:left w:val="single" w:sz="18" w:space="0" w:color="auto"/>
              <w:bottom w:val="single" w:sz="4" w:space="0" w:color="auto"/>
              <w:right w:val="single" w:sz="18" w:space="0" w:color="auto"/>
            </w:tcBorders>
            <w:shd w:val="clear" w:color="auto" w:fill="D9D9D9" w:themeFill="background1" w:themeFillShade="D9"/>
            <w:vAlign w:val="center"/>
          </w:tcPr>
          <w:p w14:paraId="12F938CA" w14:textId="77777777" w:rsidR="007B64FA" w:rsidRPr="008D1031" w:rsidRDefault="002470FB" w:rsidP="00A411B2">
            <w:pPr>
              <w:pStyle w:val="Heading5"/>
              <w:numPr>
                <w:ilvl w:val="0"/>
                <w:numId w:val="2"/>
              </w:numPr>
              <w:spacing w:after="60"/>
              <w:ind w:left="720" w:hanging="634"/>
              <w:jc w:val="left"/>
              <w:rPr>
                <w:sz w:val="24"/>
                <w:szCs w:val="24"/>
              </w:rPr>
            </w:pPr>
            <w:r>
              <w:rPr>
                <w:sz w:val="24"/>
                <w:szCs w:val="24"/>
              </w:rPr>
              <w:t>Protected Health</w:t>
            </w:r>
            <w:r w:rsidRPr="008D1031">
              <w:rPr>
                <w:sz w:val="24"/>
                <w:szCs w:val="24"/>
              </w:rPr>
              <w:t xml:space="preserve"> </w:t>
            </w:r>
            <w:r>
              <w:rPr>
                <w:sz w:val="24"/>
                <w:szCs w:val="24"/>
              </w:rPr>
              <w:t>I</w:t>
            </w:r>
            <w:r w:rsidR="007B64FA" w:rsidRPr="008D1031">
              <w:rPr>
                <w:sz w:val="24"/>
                <w:szCs w:val="24"/>
              </w:rPr>
              <w:t>nformation to be collected or used</w:t>
            </w:r>
          </w:p>
          <w:p w14:paraId="7E04623D" w14:textId="77777777" w:rsidR="008D3A3D" w:rsidRPr="00357255" w:rsidRDefault="008D3A3D" w:rsidP="00A411B2">
            <w:pPr>
              <w:pStyle w:val="ListParagraph"/>
              <w:numPr>
                <w:ilvl w:val="0"/>
                <w:numId w:val="1"/>
              </w:numPr>
              <w:contextualSpacing w:val="0"/>
            </w:pPr>
            <w:r w:rsidRPr="00357255" w:rsidDel="008D3A3D">
              <w:t xml:space="preserve"> </w:t>
            </w:r>
            <w:r w:rsidR="007B64FA" w:rsidRPr="00357255">
              <w:rPr>
                <w:b/>
              </w:rPr>
              <w:t>“Use</w:t>
            </w:r>
            <w:r w:rsidR="007B64FA" w:rsidRPr="00357255">
              <w:t xml:space="preserve">”= the sharing, employment, application, utilization, examination, or analysis of </w:t>
            </w:r>
            <w:r w:rsidR="00BF1D78" w:rsidRPr="00357255">
              <w:t>PHI within a covered entity.</w:t>
            </w:r>
          </w:p>
          <w:p w14:paraId="0939BB98" w14:textId="77777777" w:rsidR="009A1FF9" w:rsidRPr="00BE2B50" w:rsidRDefault="008D3A3D" w:rsidP="00A411B2">
            <w:pPr>
              <w:pStyle w:val="ListParagraph"/>
              <w:numPr>
                <w:ilvl w:val="0"/>
                <w:numId w:val="1"/>
              </w:numPr>
              <w:contextualSpacing w:val="0"/>
              <w:rPr>
                <w:b/>
                <w:szCs w:val="22"/>
              </w:rPr>
            </w:pPr>
            <w:r w:rsidRPr="00357255">
              <w:rPr>
                <w:b/>
              </w:rPr>
              <w:t>“Collection”</w:t>
            </w:r>
            <w:r w:rsidRPr="00357255">
              <w:t xml:space="preserve"> = </w:t>
            </w:r>
            <w:r w:rsidR="00384847" w:rsidRPr="00357255">
              <w:t>recording, documenting, storing, abstraction of PHI</w:t>
            </w:r>
            <w:r w:rsidR="00384847" w:rsidRPr="004B5D40">
              <w:rPr>
                <w:szCs w:val="22"/>
              </w:rPr>
              <w:t xml:space="preserve"> </w:t>
            </w:r>
          </w:p>
        </w:tc>
      </w:tr>
      <w:tr w:rsidR="005D05FC" w:rsidRPr="001F30C5" w14:paraId="4632D7B2" w14:textId="77777777" w:rsidTr="00946F54">
        <w:trPr>
          <w:cantSplit/>
          <w:trHeight w:val="64"/>
        </w:trPr>
        <w:tc>
          <w:tcPr>
            <w:tcW w:w="5000" w:type="pct"/>
            <w:tcBorders>
              <w:top w:val="single" w:sz="4" w:space="0" w:color="auto"/>
              <w:left w:val="single" w:sz="18" w:space="0" w:color="auto"/>
              <w:bottom w:val="dotted" w:sz="4" w:space="0" w:color="auto"/>
              <w:right w:val="single" w:sz="18" w:space="0" w:color="auto"/>
            </w:tcBorders>
            <w:shd w:val="clear" w:color="auto" w:fill="F2F2F2" w:themeFill="background1" w:themeFillShade="F2"/>
            <w:vAlign w:val="center"/>
          </w:tcPr>
          <w:p w14:paraId="1DF11EAF" w14:textId="77777777" w:rsidR="005D05FC" w:rsidRPr="00BE2B50" w:rsidRDefault="005D05FC" w:rsidP="00BE2B50">
            <w:pPr>
              <w:spacing w:before="120" w:after="60"/>
              <w:rPr>
                <w:b/>
                <w:szCs w:val="22"/>
              </w:rPr>
            </w:pPr>
            <w:r w:rsidRPr="00BE2B50">
              <w:rPr>
                <w:b/>
                <w:szCs w:val="22"/>
              </w:rPr>
              <w:t>Direct Identifiers</w:t>
            </w:r>
          </w:p>
        </w:tc>
      </w:tr>
      <w:tr w:rsidR="002A70ED" w:rsidRPr="001F30C5" w14:paraId="664D804D" w14:textId="77777777" w:rsidTr="00946F54">
        <w:trPr>
          <w:cantSplit/>
          <w:trHeight w:val="64"/>
        </w:trPr>
        <w:tc>
          <w:tcPr>
            <w:tcW w:w="5000" w:type="pct"/>
            <w:tcBorders>
              <w:top w:val="dotted" w:sz="4" w:space="0" w:color="auto"/>
              <w:left w:val="single" w:sz="18" w:space="0" w:color="auto"/>
              <w:bottom w:val="dotted" w:sz="4" w:space="0" w:color="auto"/>
              <w:right w:val="single" w:sz="18" w:space="0" w:color="auto"/>
            </w:tcBorders>
            <w:shd w:val="clear" w:color="auto" w:fill="F2F2F2" w:themeFill="background1" w:themeFillShade="F2"/>
            <w:vAlign w:val="center"/>
          </w:tcPr>
          <w:p w14:paraId="2789A361" w14:textId="77777777" w:rsidR="002A70ED" w:rsidRPr="001C796F" w:rsidRDefault="002A70ED" w:rsidP="00A411B2">
            <w:pPr>
              <w:pStyle w:val="ListParagraph"/>
              <w:numPr>
                <w:ilvl w:val="0"/>
                <w:numId w:val="14"/>
              </w:numPr>
              <w:spacing w:after="60"/>
            </w:pPr>
            <w:r w:rsidRPr="001C796F">
              <w:t>Names</w:t>
            </w:r>
          </w:p>
        </w:tc>
      </w:tr>
      <w:tr w:rsidR="002A70ED" w:rsidRPr="001F30C5" w14:paraId="1DD10031" w14:textId="77777777" w:rsidTr="00946F54">
        <w:trPr>
          <w:cantSplit/>
        </w:trPr>
        <w:tc>
          <w:tcPr>
            <w:tcW w:w="5000" w:type="pct"/>
            <w:tcBorders>
              <w:top w:val="dotted" w:sz="4" w:space="0" w:color="auto"/>
              <w:left w:val="single" w:sz="18" w:space="0" w:color="auto"/>
              <w:bottom w:val="dotted" w:sz="4" w:space="0" w:color="auto"/>
              <w:right w:val="single" w:sz="18" w:space="0" w:color="auto"/>
            </w:tcBorders>
            <w:shd w:val="clear" w:color="auto" w:fill="F2F2F2" w:themeFill="background1" w:themeFillShade="F2"/>
            <w:vAlign w:val="center"/>
          </w:tcPr>
          <w:p w14:paraId="463FEF6D" w14:textId="77777777" w:rsidR="002A70ED" w:rsidRPr="001C796F" w:rsidDel="002A70ED" w:rsidRDefault="002A70ED" w:rsidP="00A411B2">
            <w:pPr>
              <w:pStyle w:val="ListParagraph"/>
              <w:numPr>
                <w:ilvl w:val="0"/>
                <w:numId w:val="14"/>
              </w:numPr>
              <w:spacing w:after="60"/>
              <w:rPr>
                <w:b/>
              </w:rPr>
            </w:pPr>
            <w:r w:rsidRPr="001C796F">
              <w:t>Street Address / Mailing information (anything more specific than City or Zip Code)</w:t>
            </w:r>
          </w:p>
        </w:tc>
      </w:tr>
      <w:tr w:rsidR="006471C8" w:rsidRPr="001F30C5" w14:paraId="230BBE18" w14:textId="77777777" w:rsidTr="00946F54">
        <w:trPr>
          <w:cantSplit/>
          <w:trHeight w:val="64"/>
        </w:trPr>
        <w:tc>
          <w:tcPr>
            <w:tcW w:w="5000" w:type="pct"/>
            <w:tcBorders>
              <w:top w:val="dotted" w:sz="4" w:space="0" w:color="auto"/>
              <w:left w:val="single" w:sz="18" w:space="0" w:color="auto"/>
              <w:bottom w:val="dotted" w:sz="4" w:space="0" w:color="auto"/>
              <w:right w:val="single" w:sz="18" w:space="0" w:color="auto"/>
            </w:tcBorders>
            <w:shd w:val="clear" w:color="auto" w:fill="F2F2F2" w:themeFill="background1" w:themeFillShade="F2"/>
            <w:vAlign w:val="center"/>
          </w:tcPr>
          <w:p w14:paraId="7601183C" w14:textId="77777777" w:rsidR="006471C8" w:rsidRPr="001C796F" w:rsidRDefault="00B63273" w:rsidP="00A411B2">
            <w:pPr>
              <w:pStyle w:val="ListParagraph"/>
              <w:numPr>
                <w:ilvl w:val="0"/>
                <w:numId w:val="14"/>
              </w:numPr>
              <w:spacing w:after="60"/>
            </w:pPr>
            <w:r w:rsidRPr="001C796F">
              <w:t>T</w:t>
            </w:r>
            <w:r w:rsidR="006471C8" w:rsidRPr="001C796F">
              <w:t>elephone numbers, including fax</w:t>
            </w:r>
          </w:p>
        </w:tc>
      </w:tr>
      <w:tr w:rsidR="006471C8" w:rsidRPr="001F30C5" w14:paraId="4F1BFEEF" w14:textId="77777777" w:rsidTr="00946F54">
        <w:trPr>
          <w:cantSplit/>
          <w:trHeight w:val="64"/>
        </w:trPr>
        <w:tc>
          <w:tcPr>
            <w:tcW w:w="5000" w:type="pct"/>
            <w:tcBorders>
              <w:top w:val="dotted" w:sz="4" w:space="0" w:color="auto"/>
              <w:left w:val="single" w:sz="18" w:space="0" w:color="auto"/>
              <w:bottom w:val="dotted" w:sz="4" w:space="0" w:color="auto"/>
              <w:right w:val="single" w:sz="18" w:space="0" w:color="auto"/>
            </w:tcBorders>
            <w:shd w:val="clear" w:color="auto" w:fill="F2F2F2" w:themeFill="background1" w:themeFillShade="F2"/>
            <w:vAlign w:val="center"/>
          </w:tcPr>
          <w:p w14:paraId="148861C8" w14:textId="77777777" w:rsidR="006471C8" w:rsidRPr="001C796F" w:rsidRDefault="006471C8" w:rsidP="00A411B2">
            <w:pPr>
              <w:pStyle w:val="ListParagraph"/>
              <w:numPr>
                <w:ilvl w:val="0"/>
                <w:numId w:val="14"/>
              </w:numPr>
              <w:spacing w:after="60"/>
            </w:pPr>
            <w:r w:rsidRPr="001C796F">
              <w:t>Electronic mail addresses</w:t>
            </w:r>
          </w:p>
        </w:tc>
      </w:tr>
      <w:tr w:rsidR="006471C8" w:rsidRPr="001F30C5" w14:paraId="024510C2" w14:textId="77777777" w:rsidTr="00946F54">
        <w:trPr>
          <w:cantSplit/>
          <w:trHeight w:val="64"/>
        </w:trPr>
        <w:tc>
          <w:tcPr>
            <w:tcW w:w="5000" w:type="pct"/>
            <w:tcBorders>
              <w:top w:val="dotted" w:sz="4" w:space="0" w:color="auto"/>
              <w:left w:val="single" w:sz="18" w:space="0" w:color="auto"/>
              <w:bottom w:val="dotted" w:sz="4" w:space="0" w:color="auto"/>
              <w:right w:val="single" w:sz="18" w:space="0" w:color="auto"/>
            </w:tcBorders>
            <w:shd w:val="clear" w:color="auto" w:fill="F2F2F2" w:themeFill="background1" w:themeFillShade="F2"/>
            <w:vAlign w:val="center"/>
          </w:tcPr>
          <w:p w14:paraId="00100965" w14:textId="77777777" w:rsidR="006471C8" w:rsidRPr="001C796F" w:rsidRDefault="006471C8" w:rsidP="00A411B2">
            <w:pPr>
              <w:pStyle w:val="ListParagraph"/>
              <w:numPr>
                <w:ilvl w:val="0"/>
                <w:numId w:val="14"/>
              </w:numPr>
              <w:spacing w:after="60"/>
            </w:pPr>
            <w:r w:rsidRPr="001C796F">
              <w:t>Social security numbers</w:t>
            </w:r>
          </w:p>
        </w:tc>
      </w:tr>
      <w:tr w:rsidR="006471C8" w:rsidRPr="001F30C5" w14:paraId="5EFF2F7D" w14:textId="77777777" w:rsidTr="00946F54">
        <w:trPr>
          <w:cantSplit/>
          <w:trHeight w:val="64"/>
        </w:trPr>
        <w:tc>
          <w:tcPr>
            <w:tcW w:w="5000" w:type="pct"/>
            <w:tcBorders>
              <w:top w:val="dotted" w:sz="4" w:space="0" w:color="auto"/>
              <w:left w:val="single" w:sz="18" w:space="0" w:color="auto"/>
              <w:bottom w:val="dotted" w:sz="4" w:space="0" w:color="auto"/>
              <w:right w:val="single" w:sz="18" w:space="0" w:color="auto"/>
            </w:tcBorders>
            <w:shd w:val="clear" w:color="auto" w:fill="F2F2F2" w:themeFill="background1" w:themeFillShade="F2"/>
            <w:vAlign w:val="center"/>
          </w:tcPr>
          <w:p w14:paraId="2EA08446" w14:textId="77777777" w:rsidR="006471C8" w:rsidRPr="001C796F" w:rsidRDefault="006471C8" w:rsidP="00A411B2">
            <w:pPr>
              <w:pStyle w:val="ListParagraph"/>
              <w:numPr>
                <w:ilvl w:val="0"/>
                <w:numId w:val="14"/>
              </w:numPr>
              <w:spacing w:after="60"/>
            </w:pPr>
            <w:r w:rsidRPr="001C796F">
              <w:t>Medical record numbers</w:t>
            </w:r>
          </w:p>
        </w:tc>
      </w:tr>
      <w:tr w:rsidR="006471C8" w:rsidRPr="001F30C5" w14:paraId="33D9041F" w14:textId="77777777" w:rsidTr="00946F54">
        <w:trPr>
          <w:cantSplit/>
          <w:trHeight w:val="64"/>
        </w:trPr>
        <w:tc>
          <w:tcPr>
            <w:tcW w:w="5000" w:type="pct"/>
            <w:tcBorders>
              <w:top w:val="dotted" w:sz="4" w:space="0" w:color="auto"/>
              <w:left w:val="single" w:sz="18" w:space="0" w:color="auto"/>
              <w:bottom w:val="dotted" w:sz="4" w:space="0" w:color="auto"/>
              <w:right w:val="single" w:sz="18" w:space="0" w:color="auto"/>
            </w:tcBorders>
            <w:shd w:val="clear" w:color="auto" w:fill="F2F2F2" w:themeFill="background1" w:themeFillShade="F2"/>
            <w:vAlign w:val="center"/>
          </w:tcPr>
          <w:p w14:paraId="7ECDAFAA" w14:textId="77777777" w:rsidR="006471C8" w:rsidRPr="001C796F" w:rsidRDefault="006471C8" w:rsidP="00A411B2">
            <w:pPr>
              <w:pStyle w:val="ListParagraph"/>
              <w:numPr>
                <w:ilvl w:val="0"/>
                <w:numId w:val="14"/>
              </w:numPr>
              <w:spacing w:after="60"/>
            </w:pPr>
            <w:r w:rsidRPr="001C796F">
              <w:t>Health plan beneficiary numbers, or any other account numbers</w:t>
            </w:r>
          </w:p>
        </w:tc>
      </w:tr>
      <w:tr w:rsidR="006471C8" w:rsidRPr="001F30C5" w14:paraId="6EE968CB" w14:textId="77777777" w:rsidTr="00946F54">
        <w:trPr>
          <w:cantSplit/>
          <w:trHeight w:val="64"/>
        </w:trPr>
        <w:tc>
          <w:tcPr>
            <w:tcW w:w="5000" w:type="pct"/>
            <w:tcBorders>
              <w:top w:val="dotted" w:sz="4" w:space="0" w:color="auto"/>
              <w:left w:val="single" w:sz="18" w:space="0" w:color="auto"/>
              <w:bottom w:val="dotted" w:sz="4" w:space="0" w:color="auto"/>
              <w:right w:val="single" w:sz="18" w:space="0" w:color="auto"/>
            </w:tcBorders>
            <w:shd w:val="clear" w:color="auto" w:fill="F2F2F2" w:themeFill="background1" w:themeFillShade="F2"/>
            <w:vAlign w:val="center"/>
          </w:tcPr>
          <w:p w14:paraId="277FDA60" w14:textId="77777777" w:rsidR="006471C8" w:rsidRPr="001C796F" w:rsidRDefault="003C2E08" w:rsidP="00A411B2">
            <w:pPr>
              <w:pStyle w:val="ListParagraph"/>
              <w:numPr>
                <w:ilvl w:val="0"/>
                <w:numId w:val="14"/>
              </w:numPr>
              <w:spacing w:after="60"/>
            </w:pPr>
            <w:r w:rsidRPr="001C796F">
              <w:t>Certificate/license numbers,</w:t>
            </w:r>
            <w:r w:rsidR="006471C8" w:rsidRPr="001C796F">
              <w:t xml:space="preserve"> vehicle</w:t>
            </w:r>
            <w:r w:rsidR="00270098" w:rsidRPr="001C796F">
              <w:t xml:space="preserve"> identifiers/</w:t>
            </w:r>
            <w:r w:rsidRPr="001C796F">
              <w:t>serial numbers (</w:t>
            </w:r>
            <w:r w:rsidR="006471C8" w:rsidRPr="001C796F">
              <w:t>including license plate</w:t>
            </w:r>
            <w:r w:rsidRPr="001C796F">
              <w:t>)</w:t>
            </w:r>
          </w:p>
        </w:tc>
      </w:tr>
      <w:tr w:rsidR="006471C8" w:rsidRPr="001F30C5" w14:paraId="67A7E845" w14:textId="77777777" w:rsidTr="00946F54">
        <w:trPr>
          <w:cantSplit/>
          <w:trHeight w:val="64"/>
        </w:trPr>
        <w:tc>
          <w:tcPr>
            <w:tcW w:w="5000" w:type="pct"/>
            <w:tcBorders>
              <w:top w:val="dotted" w:sz="4" w:space="0" w:color="auto"/>
              <w:left w:val="single" w:sz="18" w:space="0" w:color="auto"/>
              <w:bottom w:val="dotted" w:sz="4" w:space="0" w:color="auto"/>
              <w:right w:val="single" w:sz="18" w:space="0" w:color="auto"/>
            </w:tcBorders>
            <w:shd w:val="clear" w:color="auto" w:fill="F2F2F2" w:themeFill="background1" w:themeFillShade="F2"/>
            <w:vAlign w:val="center"/>
          </w:tcPr>
          <w:p w14:paraId="0B661E5F" w14:textId="77777777" w:rsidR="006471C8" w:rsidRPr="001C796F" w:rsidRDefault="006471C8" w:rsidP="00A411B2">
            <w:pPr>
              <w:pStyle w:val="ListParagraph"/>
              <w:numPr>
                <w:ilvl w:val="0"/>
                <w:numId w:val="14"/>
              </w:numPr>
              <w:spacing w:after="60"/>
            </w:pPr>
            <w:r w:rsidRPr="001C796F">
              <w:t>Implanted device identifiers and serial numbers</w:t>
            </w:r>
          </w:p>
        </w:tc>
      </w:tr>
      <w:tr w:rsidR="006471C8" w:rsidRPr="001F30C5" w14:paraId="557746D7" w14:textId="77777777" w:rsidTr="00946F54">
        <w:trPr>
          <w:cantSplit/>
          <w:trHeight w:val="64"/>
        </w:trPr>
        <w:tc>
          <w:tcPr>
            <w:tcW w:w="5000" w:type="pct"/>
            <w:tcBorders>
              <w:top w:val="dotted" w:sz="4" w:space="0" w:color="auto"/>
              <w:left w:val="single" w:sz="18" w:space="0" w:color="auto"/>
              <w:bottom w:val="dotted" w:sz="4" w:space="0" w:color="auto"/>
              <w:right w:val="single" w:sz="18" w:space="0" w:color="auto"/>
            </w:tcBorders>
            <w:shd w:val="clear" w:color="auto" w:fill="F2F2F2" w:themeFill="background1" w:themeFillShade="F2"/>
            <w:vAlign w:val="center"/>
          </w:tcPr>
          <w:p w14:paraId="2F867D07" w14:textId="77777777" w:rsidR="006471C8" w:rsidRPr="001C796F" w:rsidRDefault="006471C8" w:rsidP="00A411B2">
            <w:pPr>
              <w:pStyle w:val="ListParagraph"/>
              <w:numPr>
                <w:ilvl w:val="0"/>
                <w:numId w:val="14"/>
              </w:numPr>
              <w:spacing w:after="60"/>
            </w:pPr>
            <w:r w:rsidRPr="001C796F">
              <w:t>Web Universal Resource Locators (URLs)</w:t>
            </w:r>
          </w:p>
        </w:tc>
      </w:tr>
      <w:tr w:rsidR="006471C8" w:rsidRPr="001F30C5" w14:paraId="0EE01349" w14:textId="77777777" w:rsidTr="00946F54">
        <w:trPr>
          <w:cantSplit/>
          <w:trHeight w:val="64"/>
        </w:trPr>
        <w:tc>
          <w:tcPr>
            <w:tcW w:w="5000" w:type="pct"/>
            <w:tcBorders>
              <w:top w:val="dotted" w:sz="4" w:space="0" w:color="auto"/>
              <w:left w:val="single" w:sz="18" w:space="0" w:color="auto"/>
              <w:bottom w:val="dotted" w:sz="4" w:space="0" w:color="auto"/>
              <w:right w:val="single" w:sz="18" w:space="0" w:color="auto"/>
            </w:tcBorders>
            <w:shd w:val="clear" w:color="auto" w:fill="F2F2F2" w:themeFill="background1" w:themeFillShade="F2"/>
            <w:vAlign w:val="center"/>
          </w:tcPr>
          <w:p w14:paraId="5BE58304" w14:textId="77777777" w:rsidR="006471C8" w:rsidRPr="001C796F" w:rsidRDefault="006471C8" w:rsidP="00A411B2">
            <w:pPr>
              <w:pStyle w:val="ListParagraph"/>
              <w:numPr>
                <w:ilvl w:val="0"/>
                <w:numId w:val="14"/>
              </w:numPr>
              <w:spacing w:after="60"/>
            </w:pPr>
            <w:r w:rsidRPr="001C796F">
              <w:t>Internet Protocol (IP) address numbers</w:t>
            </w:r>
          </w:p>
        </w:tc>
      </w:tr>
      <w:tr w:rsidR="006471C8" w:rsidRPr="001F30C5" w14:paraId="414CA3A4" w14:textId="77777777" w:rsidTr="00946F54">
        <w:trPr>
          <w:cantSplit/>
          <w:trHeight w:val="64"/>
        </w:trPr>
        <w:tc>
          <w:tcPr>
            <w:tcW w:w="5000" w:type="pct"/>
            <w:tcBorders>
              <w:top w:val="dotted" w:sz="4" w:space="0" w:color="auto"/>
              <w:left w:val="single" w:sz="18" w:space="0" w:color="auto"/>
              <w:bottom w:val="dotted" w:sz="4" w:space="0" w:color="auto"/>
              <w:right w:val="single" w:sz="18" w:space="0" w:color="auto"/>
            </w:tcBorders>
            <w:shd w:val="clear" w:color="auto" w:fill="F2F2F2" w:themeFill="background1" w:themeFillShade="F2"/>
            <w:vAlign w:val="center"/>
          </w:tcPr>
          <w:p w14:paraId="4550A166" w14:textId="77777777" w:rsidR="006471C8" w:rsidRPr="001C796F" w:rsidRDefault="006471C8" w:rsidP="00A411B2">
            <w:pPr>
              <w:pStyle w:val="ListParagraph"/>
              <w:numPr>
                <w:ilvl w:val="0"/>
                <w:numId w:val="14"/>
              </w:numPr>
              <w:spacing w:after="60"/>
            </w:pPr>
            <w:r w:rsidRPr="001C796F">
              <w:t>Biometric identifiers, including finger and voice prints or audio recordings</w:t>
            </w:r>
          </w:p>
        </w:tc>
      </w:tr>
      <w:tr w:rsidR="006471C8" w:rsidRPr="001F30C5" w14:paraId="7BA5D734" w14:textId="77777777" w:rsidTr="00946F54">
        <w:trPr>
          <w:cantSplit/>
          <w:trHeight w:val="64"/>
        </w:trPr>
        <w:tc>
          <w:tcPr>
            <w:tcW w:w="5000" w:type="pct"/>
            <w:tcBorders>
              <w:top w:val="dotted" w:sz="4" w:space="0" w:color="auto"/>
              <w:left w:val="single" w:sz="18" w:space="0" w:color="auto"/>
              <w:bottom w:val="dotted" w:sz="4" w:space="0" w:color="auto"/>
              <w:right w:val="single" w:sz="18" w:space="0" w:color="auto"/>
            </w:tcBorders>
            <w:shd w:val="clear" w:color="auto" w:fill="F2F2F2" w:themeFill="background1" w:themeFillShade="F2"/>
            <w:vAlign w:val="center"/>
          </w:tcPr>
          <w:p w14:paraId="342E9F66" w14:textId="77777777" w:rsidR="00EF692F" w:rsidRPr="001C796F" w:rsidRDefault="006471C8" w:rsidP="00A411B2">
            <w:pPr>
              <w:pStyle w:val="ListParagraph"/>
              <w:numPr>
                <w:ilvl w:val="0"/>
                <w:numId w:val="14"/>
              </w:numPr>
              <w:spacing w:after="60"/>
            </w:pPr>
            <w:r w:rsidRPr="001C796F">
              <w:t>Full face photographic images and any comparable image, including video recordings</w:t>
            </w:r>
          </w:p>
        </w:tc>
      </w:tr>
      <w:tr w:rsidR="005D05FC" w:rsidRPr="001F30C5" w14:paraId="76C20C40" w14:textId="77777777" w:rsidTr="00946F54">
        <w:trPr>
          <w:cantSplit/>
          <w:trHeight w:val="432"/>
        </w:trPr>
        <w:tc>
          <w:tcPr>
            <w:tcW w:w="5000" w:type="pct"/>
            <w:tcBorders>
              <w:top w:val="dotted" w:sz="4" w:space="0" w:color="auto"/>
              <w:left w:val="single" w:sz="18" w:space="0" w:color="auto"/>
              <w:bottom w:val="dotted" w:sz="4" w:space="0" w:color="auto"/>
              <w:right w:val="single" w:sz="18" w:space="0" w:color="auto"/>
            </w:tcBorders>
            <w:shd w:val="clear" w:color="auto" w:fill="F2F2F2" w:themeFill="background1" w:themeFillShade="F2"/>
            <w:vAlign w:val="center"/>
          </w:tcPr>
          <w:p w14:paraId="243DED37" w14:textId="77777777" w:rsidR="005D05FC" w:rsidRPr="00BE2B50" w:rsidRDefault="005D05FC" w:rsidP="00BE2B50">
            <w:pPr>
              <w:rPr>
                <w:rFonts w:cs="Arial"/>
                <w:b/>
                <w:szCs w:val="22"/>
              </w:rPr>
            </w:pPr>
            <w:r w:rsidRPr="00BE2B50">
              <w:rPr>
                <w:rFonts w:cs="Arial"/>
                <w:b/>
                <w:szCs w:val="22"/>
              </w:rPr>
              <w:t>Indirect Identifiers</w:t>
            </w:r>
          </w:p>
        </w:tc>
      </w:tr>
      <w:tr w:rsidR="00C503C3" w:rsidRPr="001C796F" w14:paraId="42CC1143" w14:textId="77777777" w:rsidTr="00946F54">
        <w:trPr>
          <w:cantSplit/>
          <w:trHeight w:val="64"/>
        </w:trPr>
        <w:tc>
          <w:tcPr>
            <w:tcW w:w="5000" w:type="pct"/>
            <w:tcBorders>
              <w:top w:val="dotted" w:sz="4" w:space="0" w:color="auto"/>
              <w:left w:val="single" w:sz="18" w:space="0" w:color="auto"/>
              <w:bottom w:val="dotted" w:sz="4" w:space="0" w:color="auto"/>
              <w:right w:val="single" w:sz="18" w:space="0" w:color="auto"/>
            </w:tcBorders>
            <w:shd w:val="clear" w:color="auto" w:fill="F2F2F2" w:themeFill="background1" w:themeFillShade="F2"/>
            <w:vAlign w:val="center"/>
          </w:tcPr>
          <w:p w14:paraId="0D5CF913" w14:textId="7D55E520" w:rsidR="00C503C3" w:rsidRPr="001C796F" w:rsidRDefault="00C503C3" w:rsidP="00A411B2">
            <w:pPr>
              <w:pStyle w:val="ListParagraph"/>
              <w:numPr>
                <w:ilvl w:val="0"/>
                <w:numId w:val="13"/>
              </w:numPr>
              <w:spacing w:after="60"/>
              <w:rPr>
                <w:rFonts w:cs="Arial"/>
              </w:rPr>
            </w:pPr>
            <w:r w:rsidRPr="001C796F">
              <w:t xml:space="preserve">Geographic Identifiers such as City/Town and Zip Code </w:t>
            </w:r>
            <w:r w:rsidRPr="009160DE">
              <w:rPr>
                <w:color w:val="0000FF"/>
              </w:rPr>
              <w:t>[</w:t>
            </w:r>
            <w:r w:rsidR="00AD0316" w:rsidRPr="009160DE">
              <w:rPr>
                <w:i/>
                <w:color w:val="0000FF"/>
              </w:rPr>
              <w:t>Anything</w:t>
            </w:r>
            <w:r w:rsidRPr="009160DE">
              <w:rPr>
                <w:i/>
                <w:color w:val="0000FF"/>
              </w:rPr>
              <w:t xml:space="preserve"> more specific </w:t>
            </w:r>
            <w:r w:rsidR="00AD0316" w:rsidRPr="009160DE">
              <w:rPr>
                <w:i/>
                <w:color w:val="0000FF"/>
              </w:rPr>
              <w:t>is directly identifiable</w:t>
            </w:r>
            <w:r w:rsidRPr="009160DE">
              <w:rPr>
                <w:color w:val="0000FF"/>
              </w:rPr>
              <w:t>]</w:t>
            </w:r>
          </w:p>
        </w:tc>
      </w:tr>
      <w:tr w:rsidR="00C503C3" w:rsidRPr="001C796F" w14:paraId="23B4EFDB" w14:textId="77777777" w:rsidTr="00946F54">
        <w:trPr>
          <w:cantSplit/>
          <w:trHeight w:val="64"/>
        </w:trPr>
        <w:tc>
          <w:tcPr>
            <w:tcW w:w="5000" w:type="pct"/>
            <w:tcBorders>
              <w:top w:val="dotted" w:sz="4" w:space="0" w:color="auto"/>
              <w:left w:val="single" w:sz="18" w:space="0" w:color="auto"/>
              <w:bottom w:val="dotted" w:sz="4" w:space="0" w:color="auto"/>
              <w:right w:val="single" w:sz="18" w:space="0" w:color="auto"/>
            </w:tcBorders>
            <w:shd w:val="clear" w:color="auto" w:fill="F2F2F2" w:themeFill="background1" w:themeFillShade="F2"/>
            <w:vAlign w:val="center"/>
          </w:tcPr>
          <w:p w14:paraId="29BF1C7F" w14:textId="09AC2075" w:rsidR="00C503C3" w:rsidRPr="001C796F" w:rsidRDefault="00C503C3" w:rsidP="00A411B2">
            <w:pPr>
              <w:pStyle w:val="ListParagraph"/>
              <w:numPr>
                <w:ilvl w:val="0"/>
                <w:numId w:val="13"/>
              </w:numPr>
              <w:spacing w:after="60"/>
            </w:pPr>
            <w:r w:rsidRPr="00225746">
              <w:rPr>
                <w:b/>
              </w:rPr>
              <w:lastRenderedPageBreak/>
              <w:t>All elements of dates</w:t>
            </w:r>
            <w:r w:rsidRPr="001C796F">
              <w:t xml:space="preserve"> (except year) directly related to an individual (e.g. date of birth/</w:t>
            </w:r>
            <w:r w:rsidR="00D43725">
              <w:t xml:space="preserve"> </w:t>
            </w:r>
            <w:r w:rsidRPr="001C796F">
              <w:t>death/</w:t>
            </w:r>
            <w:r w:rsidR="00D43725">
              <w:t xml:space="preserve"> </w:t>
            </w:r>
            <w:r w:rsidRPr="001C796F">
              <w:t>admission/</w:t>
            </w:r>
            <w:r w:rsidR="00D43725">
              <w:t xml:space="preserve"> </w:t>
            </w:r>
            <w:r w:rsidRPr="001C796F">
              <w:t xml:space="preserve">discharge, etc.) and </w:t>
            </w:r>
            <w:r w:rsidRPr="00225746">
              <w:rPr>
                <w:b/>
              </w:rPr>
              <w:t>all ages over 89 that are not aggregated</w:t>
            </w:r>
            <w:r w:rsidRPr="001C796F">
              <w:t xml:space="preserve"> into a single category of age 90 or older</w:t>
            </w:r>
          </w:p>
        </w:tc>
      </w:tr>
      <w:tr w:rsidR="00C503C3" w:rsidRPr="001C796F" w14:paraId="2F41D01E" w14:textId="77777777" w:rsidTr="00946F54">
        <w:trPr>
          <w:cantSplit/>
          <w:trHeight w:val="64"/>
        </w:trPr>
        <w:tc>
          <w:tcPr>
            <w:tcW w:w="5000" w:type="pct"/>
            <w:tcBorders>
              <w:top w:val="dotted" w:sz="4" w:space="0" w:color="auto"/>
              <w:left w:val="single" w:sz="18" w:space="0" w:color="auto"/>
              <w:bottom w:val="single" w:sz="4" w:space="0" w:color="auto"/>
              <w:right w:val="single" w:sz="18" w:space="0" w:color="auto"/>
            </w:tcBorders>
            <w:shd w:val="clear" w:color="auto" w:fill="F2F2F2" w:themeFill="background1" w:themeFillShade="F2"/>
            <w:vAlign w:val="center"/>
          </w:tcPr>
          <w:p w14:paraId="6F62757B" w14:textId="48C3B1C5" w:rsidR="00C503C3" w:rsidRPr="001C796F" w:rsidRDefault="00C503C3" w:rsidP="00A411B2">
            <w:pPr>
              <w:pStyle w:val="ListParagraph"/>
              <w:numPr>
                <w:ilvl w:val="0"/>
                <w:numId w:val="13"/>
              </w:numPr>
              <w:spacing w:after="60"/>
            </w:pPr>
            <w:r w:rsidRPr="001C796F">
              <w:rPr>
                <w:rFonts w:cs="Arial"/>
              </w:rPr>
              <w:t xml:space="preserve">Any other unique identifying number, characteristic or code </w:t>
            </w:r>
            <w:r w:rsidRPr="009160DE">
              <w:rPr>
                <w:rFonts w:cs="Arial"/>
                <w:i/>
                <w:color w:val="0000FF"/>
              </w:rPr>
              <w:t>[</w:t>
            </w:r>
            <w:r w:rsidR="006A77BB" w:rsidRPr="009160DE">
              <w:rPr>
                <w:rFonts w:cs="Arial"/>
                <w:i/>
                <w:color w:val="0000FF"/>
              </w:rPr>
              <w:t>This includes</w:t>
            </w:r>
            <w:r w:rsidRPr="009160DE">
              <w:rPr>
                <w:rFonts w:cs="Arial"/>
                <w:i/>
                <w:color w:val="0000FF"/>
              </w:rPr>
              <w:t xml:space="preserve"> numbers or codes that combined with other information could make the data identifiable. An </w:t>
            </w:r>
            <w:r w:rsidR="002E42E4" w:rsidRPr="009160DE">
              <w:rPr>
                <w:rFonts w:cs="Arial"/>
                <w:i/>
                <w:color w:val="0000FF"/>
              </w:rPr>
              <w:t>e</w:t>
            </w:r>
            <w:r w:rsidRPr="009160DE">
              <w:rPr>
                <w:rFonts w:cs="Arial"/>
                <w:i/>
                <w:color w:val="0000FF"/>
              </w:rPr>
              <w:t>xample includes an accession number assigned to a coded specimen when the researcher has access to a database that can identify an</w:t>
            </w:r>
            <w:r w:rsidR="005319E1" w:rsidRPr="009160DE">
              <w:rPr>
                <w:rFonts w:cs="Arial"/>
                <w:i/>
                <w:color w:val="0000FF"/>
              </w:rPr>
              <w:t xml:space="preserve"> individual using that number]</w:t>
            </w:r>
          </w:p>
        </w:tc>
      </w:tr>
      <w:tr w:rsidR="004C3713" w:rsidRPr="001F30C5" w14:paraId="6374FB55" w14:textId="77777777" w:rsidTr="00BA64DC">
        <w:trPr>
          <w:cantSplit/>
          <w:trHeight w:val="719"/>
        </w:trPr>
        <w:tc>
          <w:tcPr>
            <w:tcW w:w="5000" w:type="pct"/>
            <w:tcBorders>
              <w:top w:val="dotted" w:sz="4" w:space="0" w:color="auto"/>
              <w:left w:val="single" w:sz="18" w:space="0" w:color="auto"/>
              <w:bottom w:val="single" w:sz="4" w:space="0" w:color="auto"/>
              <w:right w:val="single" w:sz="18" w:space="0" w:color="auto"/>
            </w:tcBorders>
            <w:shd w:val="clear" w:color="auto" w:fill="D9D9D9" w:themeFill="background1" w:themeFillShade="D9"/>
            <w:vAlign w:val="center"/>
          </w:tcPr>
          <w:p w14:paraId="0AD9E00D" w14:textId="77777777" w:rsidR="004C3713" w:rsidRPr="007C5AA2" w:rsidRDefault="004C3713" w:rsidP="007502FC">
            <w:pPr>
              <w:spacing w:after="60"/>
              <w:rPr>
                <w:rFonts w:cs="Arial"/>
                <w:sz w:val="20"/>
              </w:rPr>
            </w:pPr>
            <w:r w:rsidRPr="007C5AA2">
              <w:rPr>
                <w:sz w:val="20"/>
              </w:rPr>
              <w:t xml:space="preserve">With some exceptions, the Privacy Rule imposes a </w:t>
            </w:r>
            <w:r w:rsidRPr="00BD3F57">
              <w:rPr>
                <w:b/>
                <w:sz w:val="20"/>
              </w:rPr>
              <w:t>minimum necessary</w:t>
            </w:r>
            <w:r w:rsidRPr="007C5AA2">
              <w:rPr>
                <w:sz w:val="20"/>
              </w:rPr>
              <w:t xml:space="preserve"> requirement on all permitted uses and disclosures of PHI by a covered entity. This means that a covered entity must establish that the </w:t>
            </w:r>
            <w:r w:rsidRPr="00755EB3">
              <w:rPr>
                <w:b/>
                <w:sz w:val="20"/>
              </w:rPr>
              <w:t xml:space="preserve">PHI to be used and/or disclosed are limited to the minimum amount reasonably necessary </w:t>
            </w:r>
            <w:r w:rsidRPr="007C5AA2">
              <w:rPr>
                <w:sz w:val="20"/>
              </w:rPr>
              <w:t>to achieve the purposes (e.g., necessary for the specific research) for which disclosure is sought.</w:t>
            </w:r>
          </w:p>
        </w:tc>
      </w:tr>
      <w:tr w:rsidR="00C503C3" w:rsidRPr="001F30C5" w14:paraId="7B7517C4" w14:textId="77777777" w:rsidTr="00946F54">
        <w:trPr>
          <w:cantSplit/>
          <w:trHeight w:val="458"/>
        </w:trPr>
        <w:tc>
          <w:tcPr>
            <w:tcW w:w="5000" w:type="pct"/>
            <w:tcBorders>
              <w:top w:val="single" w:sz="4" w:space="0" w:color="auto"/>
              <w:left w:val="single" w:sz="18" w:space="0" w:color="auto"/>
              <w:bottom w:val="dotted" w:sz="4" w:space="0" w:color="auto"/>
              <w:right w:val="single" w:sz="18" w:space="0" w:color="auto"/>
            </w:tcBorders>
            <w:vAlign w:val="center"/>
          </w:tcPr>
          <w:p w14:paraId="19DAD6F4" w14:textId="77777777" w:rsidR="00C503C3" w:rsidRPr="00BE2B50" w:rsidRDefault="00C503C3" w:rsidP="00A411B2">
            <w:pPr>
              <w:pStyle w:val="ListParagraph"/>
              <w:numPr>
                <w:ilvl w:val="0"/>
                <w:numId w:val="11"/>
              </w:numPr>
              <w:ind w:left="404"/>
              <w:rPr>
                <w:szCs w:val="22"/>
              </w:rPr>
            </w:pPr>
            <w:r w:rsidRPr="00BE2B50">
              <w:rPr>
                <w:szCs w:val="22"/>
              </w:rPr>
              <w:t xml:space="preserve">Please describe why the elements of PHI </w:t>
            </w:r>
            <w:r w:rsidR="005F41BB" w:rsidRPr="00215D58">
              <w:rPr>
                <w:szCs w:val="22"/>
              </w:rPr>
              <w:t xml:space="preserve">you are using and collecting </w:t>
            </w:r>
            <w:r w:rsidRPr="00BE2B50">
              <w:rPr>
                <w:szCs w:val="22"/>
              </w:rPr>
              <w:t>are the minimum necessary to accomplish your research objective.</w:t>
            </w:r>
            <w:r w:rsidR="00EA1458">
              <w:rPr>
                <w:szCs w:val="22"/>
              </w:rPr>
              <w:t xml:space="preserve"> </w:t>
            </w:r>
          </w:p>
        </w:tc>
      </w:tr>
      <w:tr w:rsidR="00C503C3" w:rsidRPr="001F30C5" w14:paraId="4F22E6E8" w14:textId="77777777" w:rsidTr="00946F54">
        <w:trPr>
          <w:cantSplit/>
          <w:trHeight w:val="432"/>
        </w:trPr>
        <w:tc>
          <w:tcPr>
            <w:tcW w:w="5000" w:type="pct"/>
            <w:tcBorders>
              <w:top w:val="dotted" w:sz="4" w:space="0" w:color="auto"/>
              <w:left w:val="single" w:sz="18" w:space="0" w:color="auto"/>
              <w:bottom w:val="dotted" w:sz="4" w:space="0" w:color="auto"/>
              <w:right w:val="single" w:sz="18" w:space="0" w:color="auto"/>
            </w:tcBorders>
            <w:vAlign w:val="center"/>
          </w:tcPr>
          <w:p w14:paraId="561DC532" w14:textId="77777777" w:rsidR="00C503C3" w:rsidRPr="00215D58" w:rsidRDefault="00C503C3" w:rsidP="00BE2B50">
            <w:pPr>
              <w:spacing w:before="120" w:after="120"/>
              <w:ind w:left="404"/>
              <w:rPr>
                <w:szCs w:val="22"/>
              </w:rPr>
            </w:pPr>
            <w:r w:rsidRPr="00215D58">
              <w:rPr>
                <w:rStyle w:val="Strong"/>
              </w:rPr>
              <w:fldChar w:fldCharType="begin">
                <w:ffData>
                  <w:name w:val="Text58"/>
                  <w:enabled/>
                  <w:calcOnExit w:val="0"/>
                  <w:textInput/>
                </w:ffData>
              </w:fldChar>
            </w:r>
            <w:r w:rsidRPr="00215D58">
              <w:rPr>
                <w:rStyle w:val="Strong"/>
              </w:rPr>
              <w:instrText xml:space="preserve"> FORMTEXT </w:instrText>
            </w:r>
            <w:r w:rsidRPr="00215D58">
              <w:rPr>
                <w:rStyle w:val="Strong"/>
              </w:rPr>
            </w:r>
            <w:r w:rsidRPr="00215D58">
              <w:rPr>
                <w:rStyle w:val="Strong"/>
              </w:rPr>
              <w:fldChar w:fldCharType="separate"/>
            </w:r>
            <w:r w:rsidRPr="00215D58">
              <w:rPr>
                <w:rStyle w:val="Strong"/>
              </w:rPr>
              <w:t> </w:t>
            </w:r>
            <w:r w:rsidRPr="00215D58">
              <w:rPr>
                <w:rStyle w:val="Strong"/>
              </w:rPr>
              <w:t> </w:t>
            </w:r>
            <w:r w:rsidRPr="00215D58">
              <w:rPr>
                <w:rStyle w:val="Strong"/>
              </w:rPr>
              <w:t> </w:t>
            </w:r>
            <w:r w:rsidRPr="00215D58">
              <w:rPr>
                <w:rStyle w:val="Strong"/>
              </w:rPr>
              <w:t> </w:t>
            </w:r>
            <w:r w:rsidRPr="00215D58">
              <w:rPr>
                <w:rStyle w:val="Strong"/>
              </w:rPr>
              <w:t> </w:t>
            </w:r>
            <w:r w:rsidRPr="00215D58">
              <w:rPr>
                <w:rStyle w:val="Strong"/>
              </w:rPr>
              <w:fldChar w:fldCharType="end"/>
            </w:r>
          </w:p>
        </w:tc>
      </w:tr>
    </w:tbl>
    <w:p w14:paraId="45BC5D9C" w14:textId="77777777" w:rsidR="00662B03" w:rsidRDefault="00662B03" w:rsidP="008026A5">
      <w:pPr>
        <w:rPr>
          <w:b/>
          <w:szCs w:val="22"/>
        </w:rPr>
      </w:pPr>
    </w:p>
    <w:tbl>
      <w:tblPr>
        <w:tblStyle w:val="TableGrid"/>
        <w:tblW w:w="10710" w:type="dxa"/>
        <w:tblInd w:w="-203" w:type="dxa"/>
        <w:tblLook w:val="04A0" w:firstRow="1" w:lastRow="0" w:firstColumn="1" w:lastColumn="0" w:noHBand="0" w:noVBand="1"/>
      </w:tblPr>
      <w:tblGrid>
        <w:gridCol w:w="4805"/>
        <w:gridCol w:w="5905"/>
      </w:tblGrid>
      <w:tr w:rsidR="00DF1E03" w:rsidRPr="001F30C5" w14:paraId="79CE1F1E" w14:textId="77777777" w:rsidTr="002A1EED">
        <w:tc>
          <w:tcPr>
            <w:tcW w:w="0" w:type="auto"/>
            <w:gridSpan w:val="2"/>
            <w:tcBorders>
              <w:top w:val="single" w:sz="18" w:space="0" w:color="C00000"/>
              <w:left w:val="single" w:sz="18" w:space="0" w:color="auto"/>
              <w:bottom w:val="dotted" w:sz="4" w:space="0" w:color="C00000"/>
              <w:right w:val="single" w:sz="18" w:space="0" w:color="auto"/>
            </w:tcBorders>
            <w:shd w:val="clear" w:color="auto" w:fill="D9D9D9" w:themeFill="background1" w:themeFillShade="D9"/>
            <w:vAlign w:val="center"/>
          </w:tcPr>
          <w:p w14:paraId="665FF32D" w14:textId="77777777" w:rsidR="00982ABD" w:rsidRPr="001B47FF" w:rsidRDefault="00740736" w:rsidP="00A411B2">
            <w:pPr>
              <w:pStyle w:val="ListParagraph"/>
              <w:numPr>
                <w:ilvl w:val="0"/>
                <w:numId w:val="2"/>
              </w:numPr>
              <w:ind w:left="522" w:hanging="450"/>
              <w:rPr>
                <w:b/>
                <w:sz w:val="24"/>
                <w:szCs w:val="24"/>
              </w:rPr>
            </w:pPr>
            <w:r>
              <w:rPr>
                <w:b/>
                <w:sz w:val="24"/>
                <w:szCs w:val="24"/>
              </w:rPr>
              <w:t xml:space="preserve">Data </w:t>
            </w:r>
            <w:r w:rsidR="00DF1E03" w:rsidRPr="00006089">
              <w:rPr>
                <w:b/>
                <w:sz w:val="24"/>
                <w:szCs w:val="24"/>
              </w:rPr>
              <w:t xml:space="preserve">Disclosure </w:t>
            </w:r>
          </w:p>
          <w:p w14:paraId="5F95D990" w14:textId="6E73B926" w:rsidR="00982ABD" w:rsidRPr="00C70805" w:rsidRDefault="00982ABD" w:rsidP="00A411B2">
            <w:pPr>
              <w:pStyle w:val="ListParagraph"/>
              <w:numPr>
                <w:ilvl w:val="0"/>
                <w:numId w:val="1"/>
              </w:numPr>
              <w:spacing w:after="120"/>
              <w:contextualSpacing w:val="0"/>
            </w:pPr>
            <w:r w:rsidRPr="00C70805">
              <w:rPr>
                <w:b/>
              </w:rPr>
              <w:t>“Disclosure</w:t>
            </w:r>
            <w:r w:rsidRPr="00C70805">
              <w:t>”= the sharing of PHI outside of a covered entity.</w:t>
            </w:r>
          </w:p>
          <w:p w14:paraId="5668493A" w14:textId="16CA489F" w:rsidR="00740736" w:rsidRPr="00267F62" w:rsidRDefault="00DF1E03" w:rsidP="00267F62">
            <w:pPr>
              <w:pStyle w:val="ListParagraph"/>
              <w:spacing w:after="120"/>
              <w:ind w:left="346"/>
              <w:rPr>
                <w:sz w:val="18"/>
                <w:szCs w:val="18"/>
              </w:rPr>
            </w:pPr>
            <w:r w:rsidRPr="000740B2">
              <w:rPr>
                <w:b/>
                <w:sz w:val="18"/>
                <w:szCs w:val="18"/>
              </w:rPr>
              <w:t>“Covered Entities”</w:t>
            </w:r>
            <w:r w:rsidRPr="000740B2">
              <w:rPr>
                <w:sz w:val="18"/>
                <w:szCs w:val="18"/>
              </w:rPr>
              <w:t xml:space="preserve"> </w:t>
            </w:r>
            <w:r w:rsidRPr="000740B2">
              <w:rPr>
                <w:b/>
                <w:sz w:val="18"/>
                <w:szCs w:val="18"/>
              </w:rPr>
              <w:t>at Penn</w:t>
            </w:r>
            <w:r w:rsidRPr="000740B2">
              <w:rPr>
                <w:sz w:val="18"/>
                <w:szCs w:val="18"/>
              </w:rPr>
              <w:t>: Any transfer of data</w:t>
            </w:r>
            <w:r w:rsidR="00A019F8" w:rsidRPr="000740B2">
              <w:rPr>
                <w:sz w:val="18"/>
                <w:szCs w:val="18"/>
              </w:rPr>
              <w:t xml:space="preserve"> between the entities listed </w:t>
            </w:r>
            <w:r w:rsidR="00384BA2">
              <w:rPr>
                <w:sz w:val="18"/>
                <w:szCs w:val="18"/>
              </w:rPr>
              <w:t xml:space="preserve">online </w:t>
            </w:r>
            <w:hyperlink r:id="rId9" w:history="1">
              <w:r w:rsidR="00384BA2" w:rsidRPr="00384BA2">
                <w:rPr>
                  <w:rStyle w:val="Hyperlink"/>
                  <w:sz w:val="18"/>
                  <w:szCs w:val="18"/>
                </w:rPr>
                <w:t>HERE</w:t>
              </w:r>
            </w:hyperlink>
            <w:r w:rsidR="00384BA2">
              <w:rPr>
                <w:sz w:val="18"/>
                <w:szCs w:val="18"/>
              </w:rPr>
              <w:t xml:space="preserve"> </w:t>
            </w:r>
            <w:r w:rsidR="006D6C36" w:rsidRPr="000740B2">
              <w:rPr>
                <w:sz w:val="18"/>
                <w:szCs w:val="18"/>
              </w:rPr>
              <w:t>or to</w:t>
            </w:r>
            <w:r w:rsidRPr="000740B2">
              <w:rPr>
                <w:sz w:val="18"/>
                <w:szCs w:val="18"/>
              </w:rPr>
              <w:t xml:space="preserve"> places outside of th</w:t>
            </w:r>
            <w:r w:rsidR="00267F62">
              <w:rPr>
                <w:sz w:val="18"/>
                <w:szCs w:val="18"/>
              </w:rPr>
              <w:t>ose</w:t>
            </w:r>
            <w:r w:rsidRPr="000740B2">
              <w:rPr>
                <w:sz w:val="18"/>
                <w:szCs w:val="18"/>
              </w:rPr>
              <w:t xml:space="preserve"> entities (including </w:t>
            </w:r>
            <w:r w:rsidR="00A019F8" w:rsidRPr="000740B2">
              <w:rPr>
                <w:sz w:val="18"/>
                <w:szCs w:val="18"/>
              </w:rPr>
              <w:t xml:space="preserve">to </w:t>
            </w:r>
            <w:r w:rsidRPr="000740B2">
              <w:rPr>
                <w:sz w:val="18"/>
                <w:szCs w:val="18"/>
              </w:rPr>
              <w:t xml:space="preserve">other Penn entities not listed here) </w:t>
            </w:r>
            <w:r w:rsidR="00A019F8" w:rsidRPr="000740B2">
              <w:rPr>
                <w:sz w:val="18"/>
                <w:szCs w:val="18"/>
              </w:rPr>
              <w:t>constitutes a disclosure</w:t>
            </w:r>
            <w:r w:rsidR="00267F62">
              <w:rPr>
                <w:sz w:val="18"/>
                <w:szCs w:val="18"/>
              </w:rPr>
              <w:t xml:space="preserve">. </w:t>
            </w:r>
          </w:p>
        </w:tc>
      </w:tr>
      <w:tr w:rsidR="00821ED9" w:rsidRPr="001F30C5" w14:paraId="7F94D6D0" w14:textId="77777777" w:rsidTr="00C40CF5">
        <w:tc>
          <w:tcPr>
            <w:tcW w:w="0" w:type="auto"/>
            <w:gridSpan w:val="2"/>
            <w:tcBorders>
              <w:top w:val="dotted" w:sz="4" w:space="0" w:color="C00000"/>
              <w:left w:val="single" w:sz="18" w:space="0" w:color="auto"/>
              <w:bottom w:val="dotted" w:sz="4" w:space="0" w:color="C00000"/>
              <w:right w:val="single" w:sz="18" w:space="0" w:color="auto"/>
            </w:tcBorders>
            <w:vAlign w:val="center"/>
          </w:tcPr>
          <w:p w14:paraId="780B07B1" w14:textId="02BDBB25" w:rsidR="00982ABD" w:rsidRPr="00CC4F87" w:rsidRDefault="00982ABD" w:rsidP="00A411B2">
            <w:pPr>
              <w:pStyle w:val="ListParagraph"/>
              <w:numPr>
                <w:ilvl w:val="0"/>
                <w:numId w:val="12"/>
              </w:numPr>
              <w:spacing w:before="120" w:after="120"/>
              <w:contextualSpacing w:val="0"/>
              <w:rPr>
                <w:szCs w:val="22"/>
              </w:rPr>
            </w:pPr>
            <w:r w:rsidRPr="00982ABD">
              <w:rPr>
                <w:szCs w:val="22"/>
              </w:rPr>
              <w:t>Are you planning to disclose (share) any individual subject level data outside of Penn or outside of the covered entity within Penn that you work for?</w:t>
            </w:r>
            <w:r>
              <w:rPr>
                <w:szCs w:val="22"/>
              </w:rPr>
              <w:t xml:space="preserve"> </w:t>
            </w:r>
            <w:r w:rsidR="000740B2" w:rsidRPr="00A25A91">
              <w:rPr>
                <w:i/>
                <w:color w:val="0000FF"/>
                <w:szCs w:val="22"/>
              </w:rPr>
              <w:t>[</w:t>
            </w:r>
            <w:r w:rsidRPr="00C61338">
              <w:rPr>
                <w:i/>
                <w:color w:val="0000FF"/>
              </w:rPr>
              <w:t xml:space="preserve">If you are only sharing </w:t>
            </w:r>
            <w:r w:rsidR="00E37F8C" w:rsidRPr="000A1109">
              <w:rPr>
                <w:i/>
                <w:iCs/>
                <w:color w:val="0000FF"/>
              </w:rPr>
              <w:t xml:space="preserve">analyzed </w:t>
            </w:r>
            <w:r w:rsidRPr="00C61338">
              <w:rPr>
                <w:i/>
                <w:color w:val="0000FF"/>
              </w:rPr>
              <w:t>results or aggregated data, please answer No.</w:t>
            </w:r>
            <w:r w:rsidR="000740B2">
              <w:rPr>
                <w:i/>
                <w:color w:val="0000FF"/>
              </w:rPr>
              <w:t>]</w:t>
            </w:r>
          </w:p>
          <w:p w14:paraId="736A1CA9" w14:textId="1EAA7059" w:rsidR="00DF2032" w:rsidRPr="00CC4F87" w:rsidRDefault="00821ED9" w:rsidP="00CC4F87">
            <w:pPr>
              <w:pStyle w:val="ListParagraph"/>
              <w:spacing w:before="120" w:after="120"/>
              <w:ind w:left="432"/>
              <w:contextualSpacing w:val="0"/>
              <w:rPr>
                <w:b/>
              </w:rPr>
            </w:pPr>
            <w:r w:rsidRPr="00BE2B50">
              <w:rPr>
                <w:szCs w:val="22"/>
              </w:rPr>
              <w:fldChar w:fldCharType="begin">
                <w:ffData>
                  <w:name w:val="Check72"/>
                  <w:enabled/>
                  <w:calcOnExit w:val="0"/>
                  <w:checkBox>
                    <w:sizeAuto/>
                    <w:default w:val="0"/>
                  </w:checkBox>
                </w:ffData>
              </w:fldChar>
            </w:r>
            <w:r w:rsidRPr="00BE2B50">
              <w:rPr>
                <w:szCs w:val="22"/>
              </w:rPr>
              <w:instrText xml:space="preserve"> FORMCHECKBOX </w:instrText>
            </w:r>
            <w:r w:rsidR="00374997">
              <w:rPr>
                <w:szCs w:val="22"/>
              </w:rPr>
            </w:r>
            <w:r w:rsidR="00374997">
              <w:rPr>
                <w:szCs w:val="22"/>
              </w:rPr>
              <w:fldChar w:fldCharType="separate"/>
            </w:r>
            <w:r w:rsidRPr="00BE2B50">
              <w:rPr>
                <w:szCs w:val="22"/>
              </w:rPr>
              <w:fldChar w:fldCharType="end"/>
            </w:r>
            <w:r w:rsidRPr="00BE2B50">
              <w:rPr>
                <w:szCs w:val="22"/>
              </w:rPr>
              <w:t xml:space="preserve"> </w:t>
            </w:r>
            <w:r w:rsidRPr="00BE2B50">
              <w:rPr>
                <w:b/>
                <w:szCs w:val="22"/>
              </w:rPr>
              <w:t>NO</w:t>
            </w:r>
            <w:r w:rsidRPr="00BE2B50">
              <w:rPr>
                <w:szCs w:val="22"/>
              </w:rPr>
              <w:t xml:space="preserve">, I do not plan to disclose </w:t>
            </w:r>
            <w:r w:rsidR="004609A8" w:rsidRPr="00BE2B50">
              <w:rPr>
                <w:szCs w:val="22"/>
              </w:rPr>
              <w:t xml:space="preserve">(share) </w:t>
            </w:r>
            <w:r w:rsidRPr="00BE2B50">
              <w:rPr>
                <w:szCs w:val="22"/>
                <w:u w:val="single"/>
              </w:rPr>
              <w:t>any</w:t>
            </w:r>
            <w:r w:rsidRPr="00BE2B50">
              <w:rPr>
                <w:szCs w:val="22"/>
              </w:rPr>
              <w:t xml:space="preserve"> </w:t>
            </w:r>
            <w:r w:rsidR="00740736" w:rsidRPr="00BE2B50">
              <w:rPr>
                <w:szCs w:val="22"/>
              </w:rPr>
              <w:t>individual subject level</w:t>
            </w:r>
            <w:r w:rsidR="00AA44D2" w:rsidRPr="00BE2B50">
              <w:rPr>
                <w:szCs w:val="22"/>
              </w:rPr>
              <w:t xml:space="preserve"> data</w:t>
            </w:r>
            <w:r w:rsidRPr="00BE2B50">
              <w:rPr>
                <w:szCs w:val="22"/>
              </w:rPr>
              <w:t xml:space="preserve"> outside of </w:t>
            </w:r>
            <w:r w:rsidR="00A019F8" w:rsidRPr="00BE2B50">
              <w:rPr>
                <w:szCs w:val="22"/>
              </w:rPr>
              <w:t xml:space="preserve">my covered entity. </w:t>
            </w:r>
            <w:r w:rsidR="00740736" w:rsidRPr="009730D0">
              <w:rPr>
                <w:b/>
                <w:color w:val="0000FF"/>
              </w:rPr>
              <w:t>(I</w:t>
            </w:r>
            <w:r w:rsidR="00A76F50" w:rsidRPr="009730D0">
              <w:rPr>
                <w:b/>
                <w:color w:val="0000FF"/>
              </w:rPr>
              <w:t xml:space="preserve">F </w:t>
            </w:r>
            <w:r w:rsidR="00A76F50" w:rsidRPr="009730D0">
              <w:rPr>
                <w:b/>
                <w:color w:val="0000FF"/>
                <w:u w:val="single"/>
              </w:rPr>
              <w:t>NO</w:t>
            </w:r>
            <w:r w:rsidR="00740736" w:rsidRPr="009730D0">
              <w:rPr>
                <w:b/>
                <w:color w:val="0000FF"/>
              </w:rPr>
              <w:t xml:space="preserve">, </w:t>
            </w:r>
            <w:r w:rsidR="00A76F50" w:rsidRPr="009730D0">
              <w:rPr>
                <w:b/>
                <w:color w:val="0000FF"/>
              </w:rPr>
              <w:t>SKIP TO SECTION</w:t>
            </w:r>
            <w:r w:rsidR="00740736" w:rsidRPr="009730D0">
              <w:rPr>
                <w:b/>
                <w:color w:val="0000FF"/>
              </w:rPr>
              <w:t xml:space="preserve"> V.)</w:t>
            </w:r>
          </w:p>
          <w:p w14:paraId="7B8949CC" w14:textId="77777777" w:rsidR="00DF5136" w:rsidRDefault="00DF2032" w:rsidP="00BE2B50">
            <w:pPr>
              <w:pStyle w:val="ListParagraph"/>
              <w:spacing w:before="120" w:after="120"/>
              <w:ind w:left="432"/>
              <w:rPr>
                <w:szCs w:val="22"/>
              </w:rPr>
            </w:pPr>
            <w:r w:rsidRPr="001F30C5">
              <w:rPr>
                <w:szCs w:val="22"/>
              </w:rPr>
              <w:fldChar w:fldCharType="begin">
                <w:ffData>
                  <w:name w:val="Check72"/>
                  <w:enabled/>
                  <w:calcOnExit w:val="0"/>
                  <w:checkBox>
                    <w:sizeAuto/>
                    <w:default w:val="0"/>
                  </w:checkBox>
                </w:ffData>
              </w:fldChar>
            </w:r>
            <w:r w:rsidRPr="001F30C5">
              <w:rPr>
                <w:szCs w:val="22"/>
              </w:rPr>
              <w:instrText xml:space="preserve"> FORMCHECKBOX </w:instrText>
            </w:r>
            <w:r w:rsidR="00374997">
              <w:rPr>
                <w:szCs w:val="22"/>
              </w:rPr>
            </w:r>
            <w:r w:rsidR="00374997">
              <w:rPr>
                <w:szCs w:val="22"/>
              </w:rPr>
              <w:fldChar w:fldCharType="separate"/>
            </w:r>
            <w:r w:rsidRPr="001F30C5">
              <w:rPr>
                <w:szCs w:val="22"/>
              </w:rPr>
              <w:fldChar w:fldCharType="end"/>
            </w:r>
            <w:r w:rsidRPr="001F30C5">
              <w:rPr>
                <w:szCs w:val="22"/>
              </w:rPr>
              <w:t xml:space="preserve"> </w:t>
            </w:r>
            <w:r w:rsidRPr="00543E20">
              <w:rPr>
                <w:b/>
                <w:szCs w:val="22"/>
              </w:rPr>
              <w:t>YES</w:t>
            </w:r>
            <w:r w:rsidRPr="001F30C5">
              <w:rPr>
                <w:szCs w:val="22"/>
              </w:rPr>
              <w:t>, I do plan to disclose some or all</w:t>
            </w:r>
            <w:r>
              <w:rPr>
                <w:szCs w:val="22"/>
              </w:rPr>
              <w:t xml:space="preserve"> individual subject level</w:t>
            </w:r>
            <w:r w:rsidRPr="001F30C5">
              <w:rPr>
                <w:szCs w:val="22"/>
              </w:rPr>
              <w:t xml:space="preserve"> data </w:t>
            </w:r>
            <w:r>
              <w:rPr>
                <w:szCs w:val="22"/>
              </w:rPr>
              <w:t>outside of my covered entity</w:t>
            </w:r>
            <w:r w:rsidRPr="001F30C5">
              <w:rPr>
                <w:szCs w:val="22"/>
              </w:rPr>
              <w:t>.</w:t>
            </w:r>
            <w:r>
              <w:rPr>
                <w:szCs w:val="22"/>
              </w:rPr>
              <w:t xml:space="preserve"> </w:t>
            </w:r>
          </w:p>
          <w:p w14:paraId="48DA73AF" w14:textId="537646DC" w:rsidR="00DF2032" w:rsidRPr="00DF5136" w:rsidRDefault="00DF2032" w:rsidP="00BE2B50">
            <w:pPr>
              <w:pStyle w:val="ListParagraph"/>
              <w:spacing w:before="120" w:after="120"/>
              <w:ind w:left="432"/>
              <w:rPr>
                <w:b/>
                <w:szCs w:val="22"/>
              </w:rPr>
            </w:pPr>
            <w:r w:rsidRPr="00DF5136">
              <w:rPr>
                <w:b/>
                <w:color w:val="0000FF"/>
              </w:rPr>
              <w:t xml:space="preserve">(IF YES, complete section </w:t>
            </w:r>
            <w:r w:rsidR="00532FE4" w:rsidRPr="00DF5136">
              <w:rPr>
                <w:b/>
                <w:color w:val="0000FF"/>
              </w:rPr>
              <w:t xml:space="preserve">IV, </w:t>
            </w:r>
            <w:r w:rsidRPr="00DF5136">
              <w:rPr>
                <w:b/>
                <w:color w:val="0000FF"/>
              </w:rPr>
              <w:t>B)</w:t>
            </w:r>
          </w:p>
        </w:tc>
      </w:tr>
      <w:tr w:rsidR="006D6C36" w:rsidRPr="001F30C5" w14:paraId="3D5FB74F" w14:textId="77777777" w:rsidTr="001A201D">
        <w:trPr>
          <w:trHeight w:val="60"/>
        </w:trPr>
        <w:tc>
          <w:tcPr>
            <w:tcW w:w="0" w:type="auto"/>
            <w:gridSpan w:val="2"/>
            <w:tcBorders>
              <w:top w:val="single" w:sz="4" w:space="0" w:color="auto"/>
              <w:left w:val="single" w:sz="18" w:space="0" w:color="auto"/>
              <w:bottom w:val="dotted" w:sz="4" w:space="0" w:color="auto"/>
              <w:right w:val="single" w:sz="18" w:space="0" w:color="auto"/>
            </w:tcBorders>
            <w:vAlign w:val="center"/>
          </w:tcPr>
          <w:p w14:paraId="0C01EC64" w14:textId="77777777" w:rsidR="00DF2032" w:rsidRPr="00C61338" w:rsidRDefault="00DF2032" w:rsidP="00A411B2">
            <w:pPr>
              <w:pStyle w:val="ListParagraph"/>
              <w:numPr>
                <w:ilvl w:val="0"/>
                <w:numId w:val="12"/>
              </w:numPr>
              <w:spacing w:before="120" w:after="120"/>
            </w:pPr>
            <w:r w:rsidRPr="00BE2B50">
              <w:rPr>
                <w:b/>
                <w:szCs w:val="22"/>
              </w:rPr>
              <w:t>Disclosures</w:t>
            </w:r>
          </w:p>
          <w:p w14:paraId="7DCD05AD" w14:textId="77777777" w:rsidR="006D6C36" w:rsidRPr="00D32B29" w:rsidRDefault="006D6C36" w:rsidP="00A411B2">
            <w:pPr>
              <w:pStyle w:val="ListParagraph"/>
              <w:numPr>
                <w:ilvl w:val="0"/>
                <w:numId w:val="9"/>
              </w:numPr>
              <w:spacing w:before="120" w:after="120"/>
              <w:rPr>
                <w:szCs w:val="22"/>
              </w:rPr>
            </w:pPr>
            <w:r w:rsidRPr="00D32B29">
              <w:rPr>
                <w:szCs w:val="22"/>
              </w:rPr>
              <w:t xml:space="preserve">Please review the identifiers you selected in </w:t>
            </w:r>
            <w:r w:rsidR="00DF2032">
              <w:rPr>
                <w:szCs w:val="22"/>
              </w:rPr>
              <w:t xml:space="preserve">the HSERA application Procedures Page, </w:t>
            </w:r>
            <w:r w:rsidR="00DF2032" w:rsidRPr="00DF2032">
              <w:rPr>
                <w:szCs w:val="22"/>
              </w:rPr>
              <w:t>Protected Health Information/Data Protection</w:t>
            </w:r>
            <w:r w:rsidRPr="00D32B29">
              <w:rPr>
                <w:szCs w:val="22"/>
              </w:rPr>
              <w:t xml:space="preserve">. In the box below, </w:t>
            </w:r>
            <w:r w:rsidR="00673AA7">
              <w:rPr>
                <w:szCs w:val="22"/>
              </w:rPr>
              <w:t xml:space="preserve">please list </w:t>
            </w:r>
            <w:r w:rsidR="00673AA7" w:rsidRPr="00D32B29">
              <w:rPr>
                <w:szCs w:val="22"/>
              </w:rPr>
              <w:t xml:space="preserve">all intended recipients and the data elements each recipient will receive. Please ensure this list of intended recipients </w:t>
            </w:r>
            <w:r w:rsidR="002333EE">
              <w:rPr>
                <w:szCs w:val="22"/>
              </w:rPr>
              <w:t>aligns with</w:t>
            </w:r>
            <w:r w:rsidR="002333EE" w:rsidRPr="00D32B29">
              <w:rPr>
                <w:szCs w:val="22"/>
              </w:rPr>
              <w:t xml:space="preserve"> </w:t>
            </w:r>
            <w:r w:rsidR="00673AA7" w:rsidRPr="00D32B29">
              <w:rPr>
                <w:szCs w:val="22"/>
              </w:rPr>
              <w:t xml:space="preserve">the </w:t>
            </w:r>
            <w:r w:rsidR="002333EE">
              <w:rPr>
                <w:szCs w:val="22"/>
              </w:rPr>
              <w:t>HSERA application Procedures Page, D</w:t>
            </w:r>
            <w:r w:rsidR="00673AA7" w:rsidRPr="00D32B29">
              <w:rPr>
                <w:szCs w:val="22"/>
              </w:rPr>
              <w:t xml:space="preserve">ata </w:t>
            </w:r>
            <w:r w:rsidR="002333EE">
              <w:rPr>
                <w:szCs w:val="22"/>
              </w:rPr>
              <w:t>D</w:t>
            </w:r>
            <w:r w:rsidR="00673AA7" w:rsidRPr="00D32B29">
              <w:rPr>
                <w:szCs w:val="22"/>
              </w:rPr>
              <w:t>isclosure section</w:t>
            </w:r>
            <w:r w:rsidR="00673AA7">
              <w:rPr>
                <w:szCs w:val="22"/>
              </w:rPr>
              <w:t xml:space="preserve">. </w:t>
            </w:r>
            <w:r w:rsidRPr="00D32B29">
              <w:rPr>
                <w:szCs w:val="22"/>
              </w:rPr>
              <w:t>If no identifiers will be included, please answer “None.”</w:t>
            </w:r>
            <w:r w:rsidR="00BD7424">
              <w:rPr>
                <w:szCs w:val="22"/>
              </w:rPr>
              <w:t xml:space="preserve"> </w:t>
            </w:r>
            <w:r w:rsidR="00BD7424" w:rsidRPr="003D6F37">
              <w:rPr>
                <w:i/>
                <w:color w:val="0000FF"/>
              </w:rPr>
              <w:t>(If you intend to disclose to more than 5 recipients, please provide a supplemental table as an additional attachment to your application)</w:t>
            </w:r>
          </w:p>
        </w:tc>
      </w:tr>
      <w:tr w:rsidR="0010715D" w:rsidRPr="001F30C5" w14:paraId="5BAF517F" w14:textId="77777777" w:rsidTr="002A1EED">
        <w:trPr>
          <w:trHeight w:val="395"/>
        </w:trPr>
        <w:tc>
          <w:tcPr>
            <w:tcW w:w="0" w:type="auto"/>
            <w:tcBorders>
              <w:top w:val="dotted" w:sz="4" w:space="0" w:color="auto"/>
              <w:left w:val="single" w:sz="18" w:space="0" w:color="auto"/>
              <w:bottom w:val="single" w:sz="4" w:space="0" w:color="auto"/>
              <w:right w:val="single" w:sz="18" w:space="0" w:color="auto"/>
            </w:tcBorders>
            <w:vAlign w:val="center"/>
          </w:tcPr>
          <w:p w14:paraId="1C08161C" w14:textId="77777777" w:rsidR="0010715D" w:rsidRPr="008847AC" w:rsidRDefault="0010715D" w:rsidP="0010715D">
            <w:pPr>
              <w:jc w:val="center"/>
              <w:rPr>
                <w:szCs w:val="22"/>
              </w:rPr>
            </w:pPr>
            <w:r>
              <w:rPr>
                <w:szCs w:val="22"/>
              </w:rPr>
              <w:t>Recipients</w:t>
            </w:r>
          </w:p>
        </w:tc>
        <w:tc>
          <w:tcPr>
            <w:tcW w:w="0" w:type="auto"/>
            <w:tcBorders>
              <w:top w:val="dotted" w:sz="4" w:space="0" w:color="auto"/>
              <w:left w:val="single" w:sz="18" w:space="0" w:color="auto"/>
              <w:bottom w:val="single" w:sz="4" w:space="0" w:color="auto"/>
              <w:right w:val="single" w:sz="18" w:space="0" w:color="auto"/>
            </w:tcBorders>
            <w:vAlign w:val="center"/>
          </w:tcPr>
          <w:p w14:paraId="7D4503CA" w14:textId="77777777" w:rsidR="0010715D" w:rsidRPr="008847AC" w:rsidRDefault="0010715D" w:rsidP="0010715D">
            <w:pPr>
              <w:jc w:val="center"/>
              <w:rPr>
                <w:szCs w:val="22"/>
              </w:rPr>
            </w:pPr>
            <w:r>
              <w:rPr>
                <w:szCs w:val="22"/>
              </w:rPr>
              <w:t>Data Elements</w:t>
            </w:r>
          </w:p>
        </w:tc>
      </w:tr>
      <w:tr w:rsidR="006D3CAE" w:rsidRPr="001F30C5" w14:paraId="7EB9468F" w14:textId="77777777" w:rsidTr="002A1EED">
        <w:trPr>
          <w:trHeight w:val="350"/>
        </w:trPr>
        <w:tc>
          <w:tcPr>
            <w:tcW w:w="0" w:type="auto"/>
            <w:tcBorders>
              <w:top w:val="single" w:sz="4" w:space="0" w:color="auto"/>
              <w:left w:val="single" w:sz="18" w:space="0" w:color="auto"/>
              <w:bottom w:val="single" w:sz="4" w:space="0" w:color="auto"/>
              <w:right w:val="single" w:sz="18" w:space="0" w:color="auto"/>
            </w:tcBorders>
          </w:tcPr>
          <w:p w14:paraId="6FD64B60" w14:textId="77777777" w:rsidR="006D3CAE" w:rsidRPr="00527F20" w:rsidRDefault="006D3CAE" w:rsidP="00A26109">
            <w:pPr>
              <w:rPr>
                <w:rStyle w:val="Strong"/>
              </w:rPr>
            </w:pPr>
            <w:r w:rsidRPr="00527F20">
              <w:rPr>
                <w:rStyle w:val="Strong"/>
              </w:rPr>
              <w:fldChar w:fldCharType="begin">
                <w:ffData>
                  <w:name w:val="Text58"/>
                  <w:enabled/>
                  <w:calcOnExit w:val="0"/>
                  <w:textInput/>
                </w:ffData>
              </w:fldChar>
            </w:r>
            <w:r w:rsidRPr="00527F20">
              <w:rPr>
                <w:rStyle w:val="Strong"/>
              </w:rPr>
              <w:instrText xml:space="preserve"> FORMTEXT </w:instrText>
            </w:r>
            <w:r w:rsidRPr="00527F20">
              <w:rPr>
                <w:rStyle w:val="Strong"/>
              </w:rPr>
            </w:r>
            <w:r w:rsidRPr="00527F20">
              <w:rPr>
                <w:rStyle w:val="Strong"/>
              </w:rPr>
              <w:fldChar w:fldCharType="separate"/>
            </w:r>
            <w:r w:rsidR="00A26109">
              <w:rPr>
                <w:rStyle w:val="Strong"/>
              </w:rPr>
              <w:t> </w:t>
            </w:r>
            <w:r w:rsidR="00A26109">
              <w:rPr>
                <w:rStyle w:val="Strong"/>
              </w:rPr>
              <w:t> </w:t>
            </w:r>
            <w:r w:rsidR="00A26109">
              <w:rPr>
                <w:rStyle w:val="Strong"/>
              </w:rPr>
              <w:t> </w:t>
            </w:r>
            <w:r w:rsidR="00A26109">
              <w:rPr>
                <w:rStyle w:val="Strong"/>
              </w:rPr>
              <w:t> </w:t>
            </w:r>
            <w:r w:rsidR="00A26109">
              <w:rPr>
                <w:rStyle w:val="Strong"/>
              </w:rPr>
              <w:t> </w:t>
            </w:r>
            <w:r w:rsidRPr="00527F20">
              <w:rPr>
                <w:rStyle w:val="Strong"/>
              </w:rPr>
              <w:fldChar w:fldCharType="end"/>
            </w:r>
          </w:p>
        </w:tc>
        <w:tc>
          <w:tcPr>
            <w:tcW w:w="0" w:type="auto"/>
            <w:tcBorders>
              <w:top w:val="single" w:sz="4" w:space="0" w:color="auto"/>
              <w:left w:val="single" w:sz="18" w:space="0" w:color="auto"/>
              <w:bottom w:val="single" w:sz="4" w:space="0" w:color="auto"/>
              <w:right w:val="single" w:sz="18" w:space="0" w:color="auto"/>
            </w:tcBorders>
          </w:tcPr>
          <w:p w14:paraId="0B16A4B4" w14:textId="77777777" w:rsidR="006D3CAE" w:rsidRPr="00527F20" w:rsidRDefault="006D3CAE" w:rsidP="00A26109">
            <w:pPr>
              <w:rPr>
                <w:rStyle w:val="Strong"/>
              </w:rPr>
            </w:pPr>
            <w:r w:rsidRPr="00527F20">
              <w:rPr>
                <w:rStyle w:val="Strong"/>
              </w:rPr>
              <w:fldChar w:fldCharType="begin">
                <w:ffData>
                  <w:name w:val="Text58"/>
                  <w:enabled/>
                  <w:calcOnExit w:val="0"/>
                  <w:textInput/>
                </w:ffData>
              </w:fldChar>
            </w:r>
            <w:r w:rsidRPr="00527F20">
              <w:rPr>
                <w:rStyle w:val="Strong"/>
              </w:rPr>
              <w:instrText xml:space="preserve"> FORMTEXT </w:instrText>
            </w:r>
            <w:r w:rsidRPr="00527F20">
              <w:rPr>
                <w:rStyle w:val="Strong"/>
              </w:rPr>
            </w:r>
            <w:r w:rsidRPr="00527F20">
              <w:rPr>
                <w:rStyle w:val="Strong"/>
              </w:rPr>
              <w:fldChar w:fldCharType="separate"/>
            </w:r>
            <w:r w:rsidR="00A26109">
              <w:rPr>
                <w:rStyle w:val="Strong"/>
              </w:rPr>
              <w:t> </w:t>
            </w:r>
            <w:r w:rsidR="00A26109">
              <w:rPr>
                <w:rStyle w:val="Strong"/>
              </w:rPr>
              <w:t> </w:t>
            </w:r>
            <w:r w:rsidR="00A26109">
              <w:rPr>
                <w:rStyle w:val="Strong"/>
              </w:rPr>
              <w:t> </w:t>
            </w:r>
            <w:r w:rsidR="00A26109">
              <w:rPr>
                <w:rStyle w:val="Strong"/>
              </w:rPr>
              <w:t> </w:t>
            </w:r>
            <w:r w:rsidR="00A26109">
              <w:rPr>
                <w:rStyle w:val="Strong"/>
              </w:rPr>
              <w:t> </w:t>
            </w:r>
            <w:r w:rsidRPr="00527F20">
              <w:rPr>
                <w:rStyle w:val="Strong"/>
              </w:rPr>
              <w:fldChar w:fldCharType="end"/>
            </w:r>
          </w:p>
        </w:tc>
      </w:tr>
      <w:tr w:rsidR="006D3CAE" w:rsidRPr="001F30C5" w14:paraId="64207F16" w14:textId="77777777" w:rsidTr="002A1EED">
        <w:trPr>
          <w:trHeight w:val="350"/>
        </w:trPr>
        <w:tc>
          <w:tcPr>
            <w:tcW w:w="0" w:type="auto"/>
            <w:tcBorders>
              <w:top w:val="dotted" w:sz="4" w:space="0" w:color="auto"/>
              <w:left w:val="single" w:sz="18" w:space="0" w:color="auto"/>
              <w:bottom w:val="single" w:sz="4" w:space="0" w:color="auto"/>
              <w:right w:val="single" w:sz="18" w:space="0" w:color="auto"/>
            </w:tcBorders>
          </w:tcPr>
          <w:p w14:paraId="24D4CC7E" w14:textId="77777777" w:rsidR="006D3CAE" w:rsidRPr="00527F20" w:rsidRDefault="006D3CAE" w:rsidP="0010238E">
            <w:pPr>
              <w:rPr>
                <w:rStyle w:val="Strong"/>
              </w:rPr>
            </w:pPr>
            <w:r w:rsidRPr="00527F20">
              <w:rPr>
                <w:rStyle w:val="Strong"/>
              </w:rPr>
              <w:fldChar w:fldCharType="begin">
                <w:ffData>
                  <w:name w:val="Text58"/>
                  <w:enabled/>
                  <w:calcOnExit w:val="0"/>
                  <w:textInput/>
                </w:ffData>
              </w:fldChar>
            </w:r>
            <w:r w:rsidRPr="00527F20">
              <w:rPr>
                <w:rStyle w:val="Strong"/>
              </w:rPr>
              <w:instrText xml:space="preserve"> FORMTEXT </w:instrText>
            </w:r>
            <w:r w:rsidRPr="00527F20">
              <w:rPr>
                <w:rStyle w:val="Strong"/>
              </w:rPr>
            </w:r>
            <w:r w:rsidRPr="00527F20">
              <w:rPr>
                <w:rStyle w:val="Strong"/>
              </w:rPr>
              <w:fldChar w:fldCharType="separate"/>
            </w:r>
            <w:r w:rsidR="0010238E">
              <w:rPr>
                <w:rStyle w:val="Strong"/>
              </w:rPr>
              <w:t> </w:t>
            </w:r>
            <w:r w:rsidR="0010238E">
              <w:rPr>
                <w:rStyle w:val="Strong"/>
              </w:rPr>
              <w:t> </w:t>
            </w:r>
            <w:r w:rsidR="0010238E">
              <w:rPr>
                <w:rStyle w:val="Strong"/>
              </w:rPr>
              <w:t> </w:t>
            </w:r>
            <w:r w:rsidR="0010238E">
              <w:rPr>
                <w:rStyle w:val="Strong"/>
              </w:rPr>
              <w:t> </w:t>
            </w:r>
            <w:r w:rsidR="0010238E">
              <w:rPr>
                <w:rStyle w:val="Strong"/>
              </w:rPr>
              <w:t> </w:t>
            </w:r>
            <w:r w:rsidRPr="00527F20">
              <w:rPr>
                <w:rStyle w:val="Strong"/>
              </w:rPr>
              <w:fldChar w:fldCharType="end"/>
            </w:r>
          </w:p>
        </w:tc>
        <w:tc>
          <w:tcPr>
            <w:tcW w:w="0" w:type="auto"/>
            <w:tcBorders>
              <w:top w:val="dotted" w:sz="4" w:space="0" w:color="auto"/>
              <w:left w:val="single" w:sz="18" w:space="0" w:color="auto"/>
              <w:bottom w:val="single" w:sz="4" w:space="0" w:color="auto"/>
              <w:right w:val="single" w:sz="18" w:space="0" w:color="auto"/>
            </w:tcBorders>
          </w:tcPr>
          <w:p w14:paraId="12B5D106" w14:textId="77777777" w:rsidR="006D3CAE" w:rsidRPr="00527F20" w:rsidRDefault="006D3CAE" w:rsidP="006D3CAE">
            <w:pPr>
              <w:rPr>
                <w:rStyle w:val="Strong"/>
              </w:rPr>
            </w:pPr>
            <w:r w:rsidRPr="00527F20">
              <w:rPr>
                <w:rStyle w:val="Strong"/>
              </w:rPr>
              <w:fldChar w:fldCharType="begin">
                <w:ffData>
                  <w:name w:val="Text58"/>
                  <w:enabled/>
                  <w:calcOnExit w:val="0"/>
                  <w:textInput/>
                </w:ffData>
              </w:fldChar>
            </w:r>
            <w:r w:rsidRPr="00527F20">
              <w:rPr>
                <w:rStyle w:val="Strong"/>
              </w:rPr>
              <w:instrText xml:space="preserve"> FORMTEXT </w:instrText>
            </w:r>
            <w:r w:rsidRPr="00527F20">
              <w:rPr>
                <w:rStyle w:val="Strong"/>
              </w:rPr>
            </w:r>
            <w:r w:rsidRPr="00527F20">
              <w:rPr>
                <w:rStyle w:val="Strong"/>
              </w:rPr>
              <w:fldChar w:fldCharType="separate"/>
            </w:r>
            <w:r>
              <w:rPr>
                <w:rStyle w:val="Strong"/>
              </w:rPr>
              <w:t> </w:t>
            </w:r>
            <w:r>
              <w:rPr>
                <w:rStyle w:val="Strong"/>
              </w:rPr>
              <w:t> </w:t>
            </w:r>
            <w:r>
              <w:rPr>
                <w:rStyle w:val="Strong"/>
              </w:rPr>
              <w:t> </w:t>
            </w:r>
            <w:r>
              <w:rPr>
                <w:rStyle w:val="Strong"/>
              </w:rPr>
              <w:t> </w:t>
            </w:r>
            <w:r>
              <w:rPr>
                <w:rStyle w:val="Strong"/>
              </w:rPr>
              <w:t> </w:t>
            </w:r>
            <w:r w:rsidRPr="00527F20">
              <w:rPr>
                <w:rStyle w:val="Strong"/>
              </w:rPr>
              <w:fldChar w:fldCharType="end"/>
            </w:r>
          </w:p>
        </w:tc>
      </w:tr>
      <w:tr w:rsidR="0010715D" w:rsidRPr="001F30C5" w14:paraId="435F7867" w14:textId="77777777" w:rsidTr="002A1EED">
        <w:trPr>
          <w:trHeight w:val="350"/>
        </w:trPr>
        <w:tc>
          <w:tcPr>
            <w:tcW w:w="0" w:type="auto"/>
            <w:tcBorders>
              <w:top w:val="dotted" w:sz="4" w:space="0" w:color="auto"/>
              <w:left w:val="single" w:sz="18" w:space="0" w:color="auto"/>
              <w:bottom w:val="single" w:sz="4" w:space="0" w:color="auto"/>
              <w:right w:val="single" w:sz="18" w:space="0" w:color="auto"/>
            </w:tcBorders>
          </w:tcPr>
          <w:p w14:paraId="4DB859C4" w14:textId="77777777" w:rsidR="0010715D" w:rsidRPr="006D3CAE" w:rsidRDefault="00767D24" w:rsidP="006D3CAE">
            <w:pPr>
              <w:rPr>
                <w:rFonts w:ascii="Calibri" w:hAnsi="Calibri"/>
                <w:b/>
                <w:bCs/>
              </w:rPr>
            </w:pPr>
            <w:r w:rsidRPr="00527F20">
              <w:rPr>
                <w:rStyle w:val="Strong"/>
              </w:rPr>
              <w:fldChar w:fldCharType="begin">
                <w:ffData>
                  <w:name w:val="Text58"/>
                  <w:enabled/>
                  <w:calcOnExit w:val="0"/>
                  <w:textInput/>
                </w:ffData>
              </w:fldChar>
            </w:r>
            <w:r w:rsidRPr="00527F20">
              <w:rPr>
                <w:rStyle w:val="Strong"/>
              </w:rPr>
              <w:instrText xml:space="preserve"> FORMTEXT </w:instrText>
            </w:r>
            <w:r w:rsidRPr="00527F20">
              <w:rPr>
                <w:rStyle w:val="Strong"/>
              </w:rPr>
            </w:r>
            <w:r w:rsidRPr="00527F20">
              <w:rPr>
                <w:rStyle w:val="Strong"/>
              </w:rPr>
              <w:fldChar w:fldCharType="separate"/>
            </w:r>
            <w:r>
              <w:rPr>
                <w:rStyle w:val="Strong"/>
              </w:rPr>
              <w:t> </w:t>
            </w:r>
            <w:r>
              <w:rPr>
                <w:rStyle w:val="Strong"/>
              </w:rPr>
              <w:t> </w:t>
            </w:r>
            <w:r>
              <w:rPr>
                <w:rStyle w:val="Strong"/>
              </w:rPr>
              <w:t> </w:t>
            </w:r>
            <w:r>
              <w:rPr>
                <w:rStyle w:val="Strong"/>
              </w:rPr>
              <w:t> </w:t>
            </w:r>
            <w:r>
              <w:rPr>
                <w:rStyle w:val="Strong"/>
              </w:rPr>
              <w:t> </w:t>
            </w:r>
            <w:r w:rsidRPr="00527F20">
              <w:rPr>
                <w:rStyle w:val="Strong"/>
              </w:rPr>
              <w:fldChar w:fldCharType="end"/>
            </w:r>
          </w:p>
        </w:tc>
        <w:tc>
          <w:tcPr>
            <w:tcW w:w="0" w:type="auto"/>
            <w:tcBorders>
              <w:top w:val="dotted" w:sz="4" w:space="0" w:color="auto"/>
              <w:left w:val="single" w:sz="18" w:space="0" w:color="auto"/>
              <w:bottom w:val="single" w:sz="4" w:space="0" w:color="auto"/>
              <w:right w:val="single" w:sz="18" w:space="0" w:color="auto"/>
            </w:tcBorders>
          </w:tcPr>
          <w:p w14:paraId="345887D3" w14:textId="77777777" w:rsidR="00767D24" w:rsidRPr="008847AC" w:rsidRDefault="00767D24" w:rsidP="006D3CAE">
            <w:pPr>
              <w:rPr>
                <w:szCs w:val="22"/>
              </w:rPr>
            </w:pPr>
            <w:r w:rsidRPr="00527F20">
              <w:rPr>
                <w:rStyle w:val="Strong"/>
              </w:rPr>
              <w:fldChar w:fldCharType="begin">
                <w:ffData>
                  <w:name w:val=""/>
                  <w:enabled/>
                  <w:calcOnExit w:val="0"/>
                  <w:textInput/>
                </w:ffData>
              </w:fldChar>
            </w:r>
            <w:r w:rsidRPr="00527F20">
              <w:rPr>
                <w:rStyle w:val="Strong"/>
              </w:rPr>
              <w:instrText xml:space="preserve"> FORMTEXT </w:instrText>
            </w:r>
            <w:r w:rsidRPr="00527F20">
              <w:rPr>
                <w:rStyle w:val="Strong"/>
              </w:rPr>
            </w:r>
            <w:r w:rsidRPr="00527F20">
              <w:rPr>
                <w:rStyle w:val="Strong"/>
              </w:rPr>
              <w:fldChar w:fldCharType="separate"/>
            </w:r>
            <w:r>
              <w:rPr>
                <w:rStyle w:val="Strong"/>
              </w:rPr>
              <w:t> </w:t>
            </w:r>
            <w:r>
              <w:rPr>
                <w:rStyle w:val="Strong"/>
              </w:rPr>
              <w:t> </w:t>
            </w:r>
            <w:r>
              <w:rPr>
                <w:rStyle w:val="Strong"/>
              </w:rPr>
              <w:t> </w:t>
            </w:r>
            <w:r>
              <w:rPr>
                <w:rStyle w:val="Strong"/>
              </w:rPr>
              <w:t> </w:t>
            </w:r>
            <w:r>
              <w:rPr>
                <w:rStyle w:val="Strong"/>
              </w:rPr>
              <w:t> </w:t>
            </w:r>
            <w:r w:rsidRPr="00527F20">
              <w:rPr>
                <w:rStyle w:val="Strong"/>
              </w:rPr>
              <w:fldChar w:fldCharType="end"/>
            </w:r>
          </w:p>
        </w:tc>
      </w:tr>
      <w:tr w:rsidR="005B7AFF" w:rsidRPr="001F30C5" w14:paraId="2680DF0E" w14:textId="77777777" w:rsidTr="002A1EED">
        <w:trPr>
          <w:trHeight w:val="350"/>
        </w:trPr>
        <w:tc>
          <w:tcPr>
            <w:tcW w:w="0" w:type="auto"/>
            <w:tcBorders>
              <w:top w:val="dotted" w:sz="4" w:space="0" w:color="auto"/>
              <w:left w:val="single" w:sz="18" w:space="0" w:color="auto"/>
              <w:bottom w:val="single" w:sz="4" w:space="0" w:color="auto"/>
              <w:right w:val="single" w:sz="18" w:space="0" w:color="auto"/>
            </w:tcBorders>
          </w:tcPr>
          <w:p w14:paraId="409ADD96" w14:textId="77777777" w:rsidR="005B7AFF" w:rsidRPr="00527F20" w:rsidRDefault="00673AA7" w:rsidP="006D3CAE">
            <w:pPr>
              <w:rPr>
                <w:rStyle w:val="Strong"/>
              </w:rPr>
            </w:pPr>
            <w:r w:rsidRPr="00527F20">
              <w:rPr>
                <w:rStyle w:val="Strong"/>
              </w:rPr>
              <w:fldChar w:fldCharType="begin">
                <w:ffData>
                  <w:name w:val="Text58"/>
                  <w:enabled/>
                  <w:calcOnExit w:val="0"/>
                  <w:textInput/>
                </w:ffData>
              </w:fldChar>
            </w:r>
            <w:r w:rsidRPr="00527F20">
              <w:rPr>
                <w:rStyle w:val="Strong"/>
              </w:rPr>
              <w:instrText xml:space="preserve"> FORMTEXT </w:instrText>
            </w:r>
            <w:r w:rsidRPr="00527F20">
              <w:rPr>
                <w:rStyle w:val="Strong"/>
              </w:rPr>
            </w:r>
            <w:r w:rsidRPr="00527F20">
              <w:rPr>
                <w:rStyle w:val="Strong"/>
              </w:rPr>
              <w:fldChar w:fldCharType="separate"/>
            </w:r>
            <w:r>
              <w:rPr>
                <w:rStyle w:val="Strong"/>
              </w:rPr>
              <w:t> </w:t>
            </w:r>
            <w:r>
              <w:rPr>
                <w:rStyle w:val="Strong"/>
              </w:rPr>
              <w:t> </w:t>
            </w:r>
            <w:r>
              <w:rPr>
                <w:rStyle w:val="Strong"/>
              </w:rPr>
              <w:t> </w:t>
            </w:r>
            <w:r>
              <w:rPr>
                <w:rStyle w:val="Strong"/>
              </w:rPr>
              <w:t> </w:t>
            </w:r>
            <w:r>
              <w:rPr>
                <w:rStyle w:val="Strong"/>
              </w:rPr>
              <w:t> </w:t>
            </w:r>
            <w:r w:rsidRPr="00527F20">
              <w:rPr>
                <w:rStyle w:val="Strong"/>
              </w:rPr>
              <w:fldChar w:fldCharType="end"/>
            </w:r>
          </w:p>
        </w:tc>
        <w:tc>
          <w:tcPr>
            <w:tcW w:w="0" w:type="auto"/>
            <w:tcBorders>
              <w:top w:val="dotted" w:sz="4" w:space="0" w:color="auto"/>
              <w:left w:val="single" w:sz="18" w:space="0" w:color="auto"/>
              <w:bottom w:val="single" w:sz="4" w:space="0" w:color="auto"/>
              <w:right w:val="single" w:sz="18" w:space="0" w:color="auto"/>
            </w:tcBorders>
          </w:tcPr>
          <w:p w14:paraId="103398FD" w14:textId="77777777" w:rsidR="005B7AFF" w:rsidRPr="00527F20" w:rsidRDefault="00673AA7" w:rsidP="006D3CAE">
            <w:pPr>
              <w:rPr>
                <w:rStyle w:val="Strong"/>
              </w:rPr>
            </w:pPr>
            <w:r w:rsidRPr="00527F20">
              <w:rPr>
                <w:rStyle w:val="Strong"/>
              </w:rPr>
              <w:fldChar w:fldCharType="begin">
                <w:ffData>
                  <w:name w:val=""/>
                  <w:enabled/>
                  <w:calcOnExit w:val="0"/>
                  <w:textInput/>
                </w:ffData>
              </w:fldChar>
            </w:r>
            <w:r w:rsidRPr="00527F20">
              <w:rPr>
                <w:rStyle w:val="Strong"/>
              </w:rPr>
              <w:instrText xml:space="preserve"> FORMTEXT </w:instrText>
            </w:r>
            <w:r w:rsidRPr="00527F20">
              <w:rPr>
                <w:rStyle w:val="Strong"/>
              </w:rPr>
            </w:r>
            <w:r w:rsidRPr="00527F20">
              <w:rPr>
                <w:rStyle w:val="Strong"/>
              </w:rPr>
              <w:fldChar w:fldCharType="separate"/>
            </w:r>
            <w:r>
              <w:rPr>
                <w:rStyle w:val="Strong"/>
              </w:rPr>
              <w:t> </w:t>
            </w:r>
            <w:r>
              <w:rPr>
                <w:rStyle w:val="Strong"/>
              </w:rPr>
              <w:t> </w:t>
            </w:r>
            <w:r>
              <w:rPr>
                <w:rStyle w:val="Strong"/>
              </w:rPr>
              <w:t> </w:t>
            </w:r>
            <w:r>
              <w:rPr>
                <w:rStyle w:val="Strong"/>
              </w:rPr>
              <w:t> </w:t>
            </w:r>
            <w:r>
              <w:rPr>
                <w:rStyle w:val="Strong"/>
              </w:rPr>
              <w:t> </w:t>
            </w:r>
            <w:r w:rsidRPr="00527F20">
              <w:rPr>
                <w:rStyle w:val="Strong"/>
              </w:rPr>
              <w:fldChar w:fldCharType="end"/>
            </w:r>
          </w:p>
        </w:tc>
      </w:tr>
      <w:tr w:rsidR="005B7AFF" w:rsidRPr="001F30C5" w14:paraId="6B7428B0" w14:textId="77777777" w:rsidTr="002A1EED">
        <w:trPr>
          <w:trHeight w:val="350"/>
        </w:trPr>
        <w:tc>
          <w:tcPr>
            <w:tcW w:w="0" w:type="auto"/>
            <w:tcBorders>
              <w:top w:val="dotted" w:sz="4" w:space="0" w:color="auto"/>
              <w:left w:val="single" w:sz="18" w:space="0" w:color="auto"/>
              <w:bottom w:val="single" w:sz="4" w:space="0" w:color="auto"/>
              <w:right w:val="single" w:sz="18" w:space="0" w:color="auto"/>
            </w:tcBorders>
          </w:tcPr>
          <w:p w14:paraId="38F9D7F4" w14:textId="77777777" w:rsidR="005B7AFF" w:rsidRPr="00527F20" w:rsidRDefault="00673AA7" w:rsidP="006D3CAE">
            <w:pPr>
              <w:rPr>
                <w:rStyle w:val="Strong"/>
              </w:rPr>
            </w:pPr>
            <w:r w:rsidRPr="00527F20">
              <w:rPr>
                <w:rStyle w:val="Strong"/>
              </w:rPr>
              <w:fldChar w:fldCharType="begin">
                <w:ffData>
                  <w:name w:val="Text58"/>
                  <w:enabled/>
                  <w:calcOnExit w:val="0"/>
                  <w:textInput/>
                </w:ffData>
              </w:fldChar>
            </w:r>
            <w:r w:rsidRPr="00527F20">
              <w:rPr>
                <w:rStyle w:val="Strong"/>
              </w:rPr>
              <w:instrText xml:space="preserve"> FORMTEXT </w:instrText>
            </w:r>
            <w:r w:rsidRPr="00527F20">
              <w:rPr>
                <w:rStyle w:val="Strong"/>
              </w:rPr>
            </w:r>
            <w:r w:rsidRPr="00527F20">
              <w:rPr>
                <w:rStyle w:val="Strong"/>
              </w:rPr>
              <w:fldChar w:fldCharType="separate"/>
            </w:r>
            <w:r>
              <w:rPr>
                <w:rStyle w:val="Strong"/>
              </w:rPr>
              <w:t> </w:t>
            </w:r>
            <w:r>
              <w:rPr>
                <w:rStyle w:val="Strong"/>
              </w:rPr>
              <w:t> </w:t>
            </w:r>
            <w:r>
              <w:rPr>
                <w:rStyle w:val="Strong"/>
              </w:rPr>
              <w:t> </w:t>
            </w:r>
            <w:r>
              <w:rPr>
                <w:rStyle w:val="Strong"/>
              </w:rPr>
              <w:t> </w:t>
            </w:r>
            <w:r>
              <w:rPr>
                <w:rStyle w:val="Strong"/>
              </w:rPr>
              <w:t> </w:t>
            </w:r>
            <w:r w:rsidRPr="00527F20">
              <w:rPr>
                <w:rStyle w:val="Strong"/>
              </w:rPr>
              <w:fldChar w:fldCharType="end"/>
            </w:r>
          </w:p>
        </w:tc>
        <w:tc>
          <w:tcPr>
            <w:tcW w:w="0" w:type="auto"/>
            <w:tcBorders>
              <w:top w:val="dotted" w:sz="4" w:space="0" w:color="auto"/>
              <w:left w:val="single" w:sz="18" w:space="0" w:color="auto"/>
              <w:bottom w:val="single" w:sz="4" w:space="0" w:color="auto"/>
              <w:right w:val="single" w:sz="18" w:space="0" w:color="auto"/>
            </w:tcBorders>
          </w:tcPr>
          <w:p w14:paraId="63DE8A7F" w14:textId="77777777" w:rsidR="005B7AFF" w:rsidRPr="00527F20" w:rsidRDefault="00673AA7" w:rsidP="006D3CAE">
            <w:pPr>
              <w:rPr>
                <w:rStyle w:val="Strong"/>
              </w:rPr>
            </w:pPr>
            <w:r w:rsidRPr="00527F20">
              <w:rPr>
                <w:rStyle w:val="Strong"/>
              </w:rPr>
              <w:fldChar w:fldCharType="begin">
                <w:ffData>
                  <w:name w:val=""/>
                  <w:enabled/>
                  <w:calcOnExit w:val="0"/>
                  <w:textInput/>
                </w:ffData>
              </w:fldChar>
            </w:r>
            <w:r w:rsidRPr="00527F20">
              <w:rPr>
                <w:rStyle w:val="Strong"/>
              </w:rPr>
              <w:instrText xml:space="preserve"> FORMTEXT </w:instrText>
            </w:r>
            <w:r w:rsidRPr="00527F20">
              <w:rPr>
                <w:rStyle w:val="Strong"/>
              </w:rPr>
            </w:r>
            <w:r w:rsidRPr="00527F20">
              <w:rPr>
                <w:rStyle w:val="Strong"/>
              </w:rPr>
              <w:fldChar w:fldCharType="separate"/>
            </w:r>
            <w:r>
              <w:rPr>
                <w:rStyle w:val="Strong"/>
              </w:rPr>
              <w:t> </w:t>
            </w:r>
            <w:r>
              <w:rPr>
                <w:rStyle w:val="Strong"/>
              </w:rPr>
              <w:t> </w:t>
            </w:r>
            <w:r>
              <w:rPr>
                <w:rStyle w:val="Strong"/>
              </w:rPr>
              <w:t> </w:t>
            </w:r>
            <w:r>
              <w:rPr>
                <w:rStyle w:val="Strong"/>
              </w:rPr>
              <w:t> </w:t>
            </w:r>
            <w:r>
              <w:rPr>
                <w:rStyle w:val="Strong"/>
              </w:rPr>
              <w:t> </w:t>
            </w:r>
            <w:r w:rsidRPr="00527F20">
              <w:rPr>
                <w:rStyle w:val="Strong"/>
              </w:rPr>
              <w:fldChar w:fldCharType="end"/>
            </w:r>
          </w:p>
        </w:tc>
      </w:tr>
      <w:tr w:rsidR="006D6C36" w:rsidRPr="001F30C5" w14:paraId="7C1416B2" w14:textId="77777777" w:rsidTr="002A1EED">
        <w:trPr>
          <w:trHeight w:val="64"/>
        </w:trPr>
        <w:tc>
          <w:tcPr>
            <w:tcW w:w="0" w:type="auto"/>
            <w:gridSpan w:val="2"/>
            <w:tcBorders>
              <w:top w:val="dotted" w:sz="4" w:space="0" w:color="auto"/>
              <w:left w:val="single" w:sz="18" w:space="0" w:color="auto"/>
              <w:bottom w:val="single" w:sz="4" w:space="0" w:color="auto"/>
              <w:right w:val="single" w:sz="18" w:space="0" w:color="auto"/>
            </w:tcBorders>
            <w:vAlign w:val="center"/>
          </w:tcPr>
          <w:p w14:paraId="6249E01F" w14:textId="77777777" w:rsidR="006D6C36" w:rsidRDefault="006D6C36" w:rsidP="00A411B2">
            <w:pPr>
              <w:pStyle w:val="ListParagraph"/>
              <w:numPr>
                <w:ilvl w:val="0"/>
                <w:numId w:val="9"/>
              </w:numPr>
              <w:rPr>
                <w:szCs w:val="22"/>
              </w:rPr>
            </w:pPr>
            <w:r>
              <w:rPr>
                <w:szCs w:val="22"/>
              </w:rPr>
              <w:t xml:space="preserve">If the data you plan to disclose only </w:t>
            </w:r>
            <w:r w:rsidR="00B67B50">
              <w:rPr>
                <w:szCs w:val="22"/>
              </w:rPr>
              <w:t xml:space="preserve">include </w:t>
            </w:r>
            <w:r w:rsidRPr="00D32B29">
              <w:rPr>
                <w:szCs w:val="22"/>
                <w:u w:val="single"/>
              </w:rPr>
              <w:t>indirect identifiers</w:t>
            </w:r>
            <w:r w:rsidR="00420AE9">
              <w:rPr>
                <w:szCs w:val="22"/>
              </w:rPr>
              <w:t>, the dataset qualifies as a “limited dataset” under HIPAA and</w:t>
            </w:r>
            <w:r w:rsidRPr="00D32B29">
              <w:rPr>
                <w:szCs w:val="22"/>
              </w:rPr>
              <w:t xml:space="preserve"> </w:t>
            </w:r>
            <w:r>
              <w:rPr>
                <w:szCs w:val="22"/>
              </w:rPr>
              <w:t>the disclosure</w:t>
            </w:r>
            <w:r w:rsidR="00420AE9">
              <w:rPr>
                <w:szCs w:val="22"/>
              </w:rPr>
              <w:t xml:space="preserve"> is p</w:t>
            </w:r>
            <w:r>
              <w:rPr>
                <w:szCs w:val="22"/>
              </w:rPr>
              <w:t>ermitted</w:t>
            </w:r>
            <w:r w:rsidR="00420AE9">
              <w:rPr>
                <w:szCs w:val="22"/>
              </w:rPr>
              <w:t xml:space="preserve"> without subject Authorization</w:t>
            </w:r>
            <w:r>
              <w:rPr>
                <w:szCs w:val="22"/>
              </w:rPr>
              <w:t xml:space="preserve"> </w:t>
            </w:r>
            <w:r w:rsidR="00C503C3">
              <w:rPr>
                <w:szCs w:val="22"/>
              </w:rPr>
              <w:t>provided</w:t>
            </w:r>
            <w:r>
              <w:rPr>
                <w:szCs w:val="22"/>
              </w:rPr>
              <w:t xml:space="preserve"> you </w:t>
            </w:r>
            <w:r w:rsidR="00420AE9">
              <w:rPr>
                <w:szCs w:val="22"/>
              </w:rPr>
              <w:t>obtain</w:t>
            </w:r>
            <w:r>
              <w:rPr>
                <w:szCs w:val="22"/>
              </w:rPr>
              <w:t xml:space="preserve"> </w:t>
            </w:r>
            <w:r w:rsidRPr="00D32B29">
              <w:rPr>
                <w:szCs w:val="22"/>
              </w:rPr>
              <w:t xml:space="preserve">a </w:t>
            </w:r>
            <w:hyperlink r:id="rId10" w:history="1">
              <w:r w:rsidR="00C503C3">
                <w:rPr>
                  <w:rStyle w:val="Hyperlink"/>
                  <w:szCs w:val="22"/>
                </w:rPr>
                <w:t>Data</w:t>
              </w:r>
            </w:hyperlink>
            <w:r w:rsidR="00C503C3">
              <w:rPr>
                <w:rStyle w:val="Hyperlink"/>
                <w:szCs w:val="22"/>
              </w:rPr>
              <w:t xml:space="preserve"> Use Agreement (DUA)</w:t>
            </w:r>
            <w:r w:rsidRPr="00D32B29">
              <w:rPr>
                <w:szCs w:val="22"/>
              </w:rPr>
              <w:t>.</w:t>
            </w:r>
            <w:r>
              <w:rPr>
                <w:szCs w:val="22"/>
              </w:rPr>
              <w:t xml:space="preserve"> The following are considered indirect identifiers:</w:t>
            </w:r>
          </w:p>
          <w:p w14:paraId="4727EC96" w14:textId="77777777" w:rsidR="006D6C36" w:rsidRPr="008A6270" w:rsidRDefault="006D6C36" w:rsidP="00A411B2">
            <w:pPr>
              <w:pStyle w:val="ListParagraph"/>
              <w:numPr>
                <w:ilvl w:val="0"/>
                <w:numId w:val="10"/>
              </w:numPr>
            </w:pPr>
            <w:r w:rsidRPr="008A6270">
              <w:t>Geographic identifiers such as city/town and zip code</w:t>
            </w:r>
          </w:p>
          <w:p w14:paraId="61AC22D6" w14:textId="77777777" w:rsidR="006D6C36" w:rsidRPr="008A6270" w:rsidRDefault="006D6C36" w:rsidP="00A411B2">
            <w:pPr>
              <w:pStyle w:val="ListParagraph"/>
              <w:numPr>
                <w:ilvl w:val="0"/>
                <w:numId w:val="10"/>
              </w:numPr>
            </w:pPr>
            <w:r w:rsidRPr="008A6270">
              <w:lastRenderedPageBreak/>
              <w:t>All elements of dates</w:t>
            </w:r>
            <w:r w:rsidR="0091560E" w:rsidRPr="008A6270">
              <w:t xml:space="preserve"> and all </w:t>
            </w:r>
            <w:r w:rsidR="006F2300" w:rsidRPr="008A6270">
              <w:t>non-</w:t>
            </w:r>
            <w:r w:rsidR="005E5BB3" w:rsidRPr="008A6270">
              <w:t>aggregated</w:t>
            </w:r>
            <w:r w:rsidR="006F2300" w:rsidRPr="008A6270">
              <w:t xml:space="preserve"> </w:t>
            </w:r>
            <w:r w:rsidR="0091560E" w:rsidRPr="008A6270">
              <w:t>ages over 89</w:t>
            </w:r>
          </w:p>
          <w:p w14:paraId="4C574B9B" w14:textId="33CEF4F7" w:rsidR="006D6C36" w:rsidRPr="004735D7" w:rsidRDefault="006D6C36" w:rsidP="00A411B2">
            <w:pPr>
              <w:pStyle w:val="ListParagraph"/>
              <w:numPr>
                <w:ilvl w:val="0"/>
                <w:numId w:val="10"/>
              </w:numPr>
              <w:spacing w:after="120"/>
              <w:contextualSpacing w:val="0"/>
            </w:pPr>
            <w:r w:rsidRPr="008A6270">
              <w:t xml:space="preserve">Any other unique </w:t>
            </w:r>
            <w:r w:rsidR="00C503C3" w:rsidRPr="008A6270">
              <w:t>identifying</w:t>
            </w:r>
            <w:r w:rsidRPr="008A6270">
              <w:t xml:space="preserve"> number characteristic or code</w:t>
            </w:r>
          </w:p>
          <w:p w14:paraId="2AAFA33C" w14:textId="155845AB" w:rsidR="006D6C36" w:rsidRDefault="006D6C36" w:rsidP="004735D7">
            <w:pPr>
              <w:spacing w:after="120"/>
              <w:ind w:left="360"/>
              <w:rPr>
                <w:szCs w:val="22"/>
              </w:rPr>
            </w:pPr>
            <w:r w:rsidRPr="001F30C5">
              <w:rPr>
                <w:szCs w:val="22"/>
              </w:rPr>
              <w:fldChar w:fldCharType="begin">
                <w:ffData>
                  <w:name w:val="Check72"/>
                  <w:enabled/>
                  <w:calcOnExit w:val="0"/>
                  <w:checkBox>
                    <w:sizeAuto/>
                    <w:default w:val="0"/>
                    <w:checked w:val="0"/>
                  </w:checkBox>
                </w:ffData>
              </w:fldChar>
            </w:r>
            <w:r w:rsidRPr="001F30C5">
              <w:rPr>
                <w:szCs w:val="22"/>
              </w:rPr>
              <w:instrText xml:space="preserve"> FORMCHECKBOX </w:instrText>
            </w:r>
            <w:r w:rsidR="00374997">
              <w:rPr>
                <w:szCs w:val="22"/>
              </w:rPr>
            </w:r>
            <w:r w:rsidR="00374997">
              <w:rPr>
                <w:szCs w:val="22"/>
              </w:rPr>
              <w:fldChar w:fldCharType="separate"/>
            </w:r>
            <w:r w:rsidRPr="001F30C5">
              <w:rPr>
                <w:szCs w:val="22"/>
              </w:rPr>
              <w:fldChar w:fldCharType="end"/>
            </w:r>
            <w:r w:rsidRPr="001F30C5">
              <w:rPr>
                <w:szCs w:val="22"/>
              </w:rPr>
              <w:t xml:space="preserve"> </w:t>
            </w:r>
            <w:r w:rsidR="00420AE9">
              <w:rPr>
                <w:szCs w:val="22"/>
              </w:rPr>
              <w:t xml:space="preserve">Please check this box to confirm that you will obtain a DUA before disclosing any limited datasets outside of the covered entity. </w:t>
            </w:r>
          </w:p>
          <w:p w14:paraId="2F160D97" w14:textId="4F3BE7D1" w:rsidR="00C503C3" w:rsidRPr="00D32B29" w:rsidRDefault="00C503C3" w:rsidP="004735D7">
            <w:pPr>
              <w:spacing w:after="120"/>
              <w:ind w:left="360"/>
              <w:rPr>
                <w:i/>
                <w:sz w:val="18"/>
                <w:szCs w:val="18"/>
              </w:rPr>
            </w:pPr>
            <w:r w:rsidRPr="00C61338">
              <w:rPr>
                <w:i/>
                <w:color w:val="0000FF"/>
                <w:sz w:val="18"/>
              </w:rPr>
              <w:t xml:space="preserve">Please note that </w:t>
            </w:r>
            <w:r w:rsidR="001F5747" w:rsidRPr="00C61338">
              <w:rPr>
                <w:i/>
                <w:color w:val="0000FF"/>
                <w:sz w:val="18"/>
              </w:rPr>
              <w:t>if the data you will share contains no direct or indirect identifiers, a data use agreement is not required but may be executed if desired. A</w:t>
            </w:r>
            <w:r w:rsidRPr="00C61338">
              <w:rPr>
                <w:i/>
                <w:color w:val="0000FF"/>
                <w:sz w:val="18"/>
              </w:rPr>
              <w:t xml:space="preserve"> DUA can be executed by the Office of Research Services through use of their research inventory system. Look for the log-in to the research inventory system at the link in the left navigation bar at the following site</w:t>
            </w:r>
            <w:r w:rsidRPr="00D32B29">
              <w:rPr>
                <w:i/>
                <w:sz w:val="18"/>
                <w:szCs w:val="18"/>
              </w:rPr>
              <w:t xml:space="preserve">: </w:t>
            </w:r>
            <w:hyperlink r:id="rId11" w:history="1">
              <w:r w:rsidR="0044326C" w:rsidRPr="00DF0041">
                <w:rPr>
                  <w:rStyle w:val="Hyperlink"/>
                  <w:i/>
                  <w:sz w:val="18"/>
                  <w:szCs w:val="18"/>
                </w:rPr>
                <w:t>www.upenn.edu/researchservices</w:t>
              </w:r>
            </w:hyperlink>
            <w:r w:rsidR="0044326C">
              <w:rPr>
                <w:i/>
                <w:sz w:val="18"/>
                <w:szCs w:val="18"/>
              </w:rPr>
              <w:t xml:space="preserve"> </w:t>
            </w:r>
          </w:p>
        </w:tc>
      </w:tr>
      <w:tr w:rsidR="00420AE9" w:rsidRPr="001F30C5" w14:paraId="03377A06" w14:textId="77777777" w:rsidTr="00FE74BD">
        <w:trPr>
          <w:trHeight w:val="620"/>
        </w:trPr>
        <w:tc>
          <w:tcPr>
            <w:tcW w:w="0" w:type="auto"/>
            <w:gridSpan w:val="2"/>
            <w:tcBorders>
              <w:top w:val="single" w:sz="4" w:space="0" w:color="auto"/>
              <w:left w:val="single" w:sz="18" w:space="0" w:color="auto"/>
              <w:bottom w:val="dotted" w:sz="4" w:space="0" w:color="auto"/>
              <w:right w:val="single" w:sz="18" w:space="0" w:color="auto"/>
            </w:tcBorders>
            <w:vAlign w:val="center"/>
          </w:tcPr>
          <w:p w14:paraId="29B79763" w14:textId="2EF4DBF2" w:rsidR="00420AE9" w:rsidRPr="00D32B29" w:rsidRDefault="00420AE9" w:rsidP="00A411B2">
            <w:pPr>
              <w:pStyle w:val="ListParagraph"/>
              <w:numPr>
                <w:ilvl w:val="0"/>
                <w:numId w:val="9"/>
              </w:numPr>
              <w:rPr>
                <w:szCs w:val="22"/>
              </w:rPr>
            </w:pPr>
            <w:r>
              <w:rPr>
                <w:szCs w:val="22"/>
              </w:rPr>
              <w:lastRenderedPageBreak/>
              <w:t xml:space="preserve">If you are requesting a waiver to disclose any </w:t>
            </w:r>
            <w:r w:rsidR="00D45635" w:rsidRPr="00D45635">
              <w:rPr>
                <w:i/>
                <w:iCs/>
                <w:szCs w:val="22"/>
              </w:rPr>
              <w:t xml:space="preserve">direct </w:t>
            </w:r>
            <w:r w:rsidRPr="00D45635">
              <w:rPr>
                <w:i/>
                <w:iCs/>
                <w:szCs w:val="22"/>
              </w:rPr>
              <w:t>identifiers</w:t>
            </w:r>
            <w:r>
              <w:rPr>
                <w:szCs w:val="22"/>
              </w:rPr>
              <w:t xml:space="preserve"> </w:t>
            </w:r>
            <w:r w:rsidR="00D45635">
              <w:rPr>
                <w:szCs w:val="22"/>
              </w:rPr>
              <w:t>(e.g., name, MRN, etc.)</w:t>
            </w:r>
            <w:r>
              <w:rPr>
                <w:szCs w:val="22"/>
              </w:rPr>
              <w:t xml:space="preserve"> without obtaining subject </w:t>
            </w:r>
            <w:r w:rsidR="00E2401E">
              <w:rPr>
                <w:szCs w:val="22"/>
              </w:rPr>
              <w:t>a</w:t>
            </w:r>
            <w:r>
              <w:rPr>
                <w:szCs w:val="22"/>
              </w:rPr>
              <w:t xml:space="preserve">uthorization, please provide rationale for why this disclosure is necessary to achieve the research objective. </w:t>
            </w:r>
            <w:r w:rsidR="00DE4678">
              <w:rPr>
                <w:b/>
                <w:color w:val="C00000"/>
                <w:sz w:val="18"/>
                <w:szCs w:val="22"/>
              </w:rPr>
              <w:t>[</w:t>
            </w:r>
            <w:r w:rsidRPr="001F30C5">
              <w:rPr>
                <w:b/>
                <w:color w:val="C00000"/>
                <w:sz w:val="18"/>
                <w:szCs w:val="22"/>
              </w:rPr>
              <w:t xml:space="preserve">Please Note: </w:t>
            </w:r>
            <w:r w:rsidR="004B537D">
              <w:rPr>
                <w:b/>
                <w:color w:val="C00000"/>
                <w:sz w:val="18"/>
                <w:szCs w:val="22"/>
              </w:rPr>
              <w:t>The IRB does not recommend the disclosure of direct identifiers outside of the institution. D</w:t>
            </w:r>
            <w:r w:rsidRPr="001F30C5">
              <w:rPr>
                <w:b/>
                <w:color w:val="C00000"/>
                <w:sz w:val="18"/>
                <w:szCs w:val="22"/>
              </w:rPr>
              <w:t xml:space="preserve">isclosure of direct identifiers </w:t>
            </w:r>
            <w:r>
              <w:rPr>
                <w:b/>
                <w:color w:val="C00000"/>
                <w:sz w:val="18"/>
                <w:szCs w:val="22"/>
              </w:rPr>
              <w:t xml:space="preserve">without subject Authorization </w:t>
            </w:r>
            <w:r w:rsidRPr="001F30C5">
              <w:rPr>
                <w:b/>
                <w:color w:val="C00000"/>
                <w:sz w:val="18"/>
                <w:szCs w:val="22"/>
              </w:rPr>
              <w:t xml:space="preserve">may be considered greater than minimal risk and may require convened </w:t>
            </w:r>
            <w:r>
              <w:rPr>
                <w:b/>
                <w:color w:val="C00000"/>
                <w:sz w:val="18"/>
                <w:szCs w:val="22"/>
              </w:rPr>
              <w:t xml:space="preserve">IRB </w:t>
            </w:r>
            <w:r w:rsidR="00DE4678">
              <w:rPr>
                <w:b/>
                <w:color w:val="C00000"/>
                <w:sz w:val="18"/>
                <w:szCs w:val="22"/>
              </w:rPr>
              <w:t>review]</w:t>
            </w:r>
          </w:p>
        </w:tc>
      </w:tr>
      <w:tr w:rsidR="006F1336" w:rsidRPr="001F30C5" w14:paraId="6D2CD61E" w14:textId="77777777" w:rsidTr="00FE74BD">
        <w:trPr>
          <w:trHeight w:val="620"/>
        </w:trPr>
        <w:tc>
          <w:tcPr>
            <w:tcW w:w="0" w:type="auto"/>
            <w:gridSpan w:val="2"/>
            <w:tcBorders>
              <w:top w:val="single" w:sz="4" w:space="0" w:color="auto"/>
              <w:left w:val="single" w:sz="18" w:space="0" w:color="auto"/>
              <w:bottom w:val="dotted" w:sz="4" w:space="0" w:color="auto"/>
              <w:right w:val="single" w:sz="18" w:space="0" w:color="auto"/>
            </w:tcBorders>
            <w:vAlign w:val="center"/>
          </w:tcPr>
          <w:p w14:paraId="1485D443" w14:textId="0855A088" w:rsidR="006F1336" w:rsidRDefault="00110378" w:rsidP="006F1336">
            <w:pPr>
              <w:pStyle w:val="ListParagraph"/>
              <w:numPr>
                <w:ilvl w:val="1"/>
                <w:numId w:val="9"/>
              </w:numPr>
              <w:rPr>
                <w:szCs w:val="22"/>
              </w:rPr>
            </w:pPr>
            <w:r>
              <w:rPr>
                <w:szCs w:val="22"/>
              </w:rPr>
              <w:t xml:space="preserve">Please </w:t>
            </w:r>
            <w:r w:rsidR="00D45635">
              <w:rPr>
                <w:szCs w:val="22"/>
              </w:rPr>
              <w:t xml:space="preserve">explain how the recipient will protect the PHI from improper use and disclosure. </w:t>
            </w:r>
            <w:r w:rsidR="00B209AA">
              <w:rPr>
                <w:szCs w:val="22"/>
              </w:rPr>
              <w:t xml:space="preserve">This should explain how the data will be stored </w:t>
            </w:r>
            <w:r w:rsidR="00261BF4">
              <w:rPr>
                <w:szCs w:val="22"/>
              </w:rPr>
              <w:t>and</w:t>
            </w:r>
            <w:r w:rsidR="00B209AA">
              <w:rPr>
                <w:szCs w:val="22"/>
              </w:rPr>
              <w:t xml:space="preserve"> secured</w:t>
            </w:r>
            <w:r w:rsidR="00261BF4">
              <w:rPr>
                <w:szCs w:val="22"/>
              </w:rPr>
              <w:t xml:space="preserve"> as well as provide confirmation that it </w:t>
            </w:r>
            <w:proofErr w:type="gramStart"/>
            <w:r w:rsidR="00261BF4">
              <w:rPr>
                <w:szCs w:val="22"/>
              </w:rPr>
              <w:t>is in compliance with</w:t>
            </w:r>
            <w:proofErr w:type="gramEnd"/>
            <w:r w:rsidR="00261BF4">
              <w:rPr>
                <w:szCs w:val="22"/>
              </w:rPr>
              <w:t xml:space="preserve"> their institutional policies</w:t>
            </w:r>
            <w:r w:rsidR="00B209AA">
              <w:rPr>
                <w:szCs w:val="22"/>
              </w:rPr>
              <w:t xml:space="preserve">. </w:t>
            </w:r>
          </w:p>
        </w:tc>
      </w:tr>
      <w:tr w:rsidR="00420AE9" w:rsidRPr="001F30C5" w14:paraId="75FFF71B" w14:textId="77777777" w:rsidTr="002A1EED">
        <w:trPr>
          <w:trHeight w:val="432"/>
        </w:trPr>
        <w:tc>
          <w:tcPr>
            <w:tcW w:w="0" w:type="auto"/>
            <w:gridSpan w:val="2"/>
            <w:tcBorders>
              <w:top w:val="dotted" w:sz="4" w:space="0" w:color="auto"/>
              <w:left w:val="single" w:sz="18" w:space="0" w:color="auto"/>
              <w:bottom w:val="single" w:sz="4" w:space="0" w:color="auto"/>
              <w:right w:val="single" w:sz="18" w:space="0" w:color="auto"/>
            </w:tcBorders>
            <w:vAlign w:val="center"/>
          </w:tcPr>
          <w:p w14:paraId="0250EF7B" w14:textId="77777777" w:rsidR="00420AE9" w:rsidRDefault="00420AE9" w:rsidP="001E04A7">
            <w:pPr>
              <w:pStyle w:val="ListParagraph"/>
              <w:rPr>
                <w:szCs w:val="22"/>
              </w:rPr>
            </w:pPr>
            <w:r w:rsidRPr="00527F20">
              <w:rPr>
                <w:rStyle w:val="Strong"/>
              </w:rPr>
              <w:fldChar w:fldCharType="begin">
                <w:ffData>
                  <w:name w:val="Text58"/>
                  <w:enabled/>
                  <w:calcOnExit w:val="0"/>
                  <w:textInput/>
                </w:ffData>
              </w:fldChar>
            </w:r>
            <w:r w:rsidRPr="00527F20">
              <w:rPr>
                <w:rStyle w:val="Strong"/>
              </w:rPr>
              <w:instrText xml:space="preserve"> FORMTEXT </w:instrText>
            </w:r>
            <w:r w:rsidRPr="00527F20">
              <w:rPr>
                <w:rStyle w:val="Strong"/>
              </w:rPr>
            </w:r>
            <w:r w:rsidRPr="00527F20">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sidRPr="00527F20">
              <w:rPr>
                <w:rStyle w:val="Strong"/>
              </w:rPr>
              <w:fldChar w:fldCharType="end"/>
            </w:r>
          </w:p>
        </w:tc>
      </w:tr>
      <w:tr w:rsidR="003B228B" w:rsidRPr="001F30C5" w14:paraId="60FB5A96" w14:textId="77777777" w:rsidTr="00FE74BD">
        <w:trPr>
          <w:trHeight w:val="386"/>
        </w:trPr>
        <w:tc>
          <w:tcPr>
            <w:tcW w:w="0" w:type="auto"/>
            <w:gridSpan w:val="2"/>
            <w:tcBorders>
              <w:top w:val="single" w:sz="4" w:space="0" w:color="auto"/>
              <w:left w:val="single" w:sz="18" w:space="0" w:color="auto"/>
              <w:bottom w:val="dotted" w:sz="4" w:space="0" w:color="auto"/>
              <w:right w:val="single" w:sz="18" w:space="0" w:color="auto"/>
            </w:tcBorders>
            <w:vAlign w:val="center"/>
          </w:tcPr>
          <w:p w14:paraId="77B7CB33" w14:textId="77777777" w:rsidR="003B228B" w:rsidRPr="002134CD" w:rsidRDefault="003B228B" w:rsidP="00A411B2">
            <w:pPr>
              <w:pStyle w:val="BodyText2"/>
              <w:numPr>
                <w:ilvl w:val="0"/>
                <w:numId w:val="9"/>
              </w:numPr>
              <w:rPr>
                <w:rFonts w:ascii="Georgia" w:hAnsi="Georgia"/>
                <w:sz w:val="22"/>
                <w:szCs w:val="22"/>
              </w:rPr>
            </w:pPr>
            <w:r>
              <w:rPr>
                <w:rFonts w:ascii="Georgia" w:hAnsi="Georgia"/>
                <w:sz w:val="22"/>
                <w:szCs w:val="22"/>
              </w:rPr>
              <w:t xml:space="preserve">For </w:t>
            </w:r>
            <w:r w:rsidR="00420AE9">
              <w:rPr>
                <w:rFonts w:ascii="Georgia" w:hAnsi="Georgia"/>
                <w:sz w:val="22"/>
                <w:szCs w:val="22"/>
              </w:rPr>
              <w:t>all disclosures,</w:t>
            </w:r>
            <w:r>
              <w:rPr>
                <w:rFonts w:ascii="Georgia" w:hAnsi="Georgia"/>
                <w:sz w:val="22"/>
                <w:szCs w:val="22"/>
              </w:rPr>
              <w:t xml:space="preserve"> </w:t>
            </w:r>
            <w:r w:rsidR="00420AE9">
              <w:rPr>
                <w:rFonts w:ascii="Georgia" w:hAnsi="Georgia"/>
                <w:sz w:val="22"/>
                <w:szCs w:val="22"/>
              </w:rPr>
              <w:t>p</w:t>
            </w:r>
            <w:r w:rsidRPr="001F30C5">
              <w:rPr>
                <w:rFonts w:ascii="Georgia" w:hAnsi="Georgia"/>
                <w:sz w:val="22"/>
                <w:szCs w:val="22"/>
              </w:rPr>
              <w:t xml:space="preserve">lease explain why the data you are asking to </w:t>
            </w:r>
            <w:r w:rsidR="00A019F8">
              <w:rPr>
                <w:rFonts w:ascii="Georgia" w:hAnsi="Georgia"/>
                <w:sz w:val="22"/>
                <w:szCs w:val="22"/>
              </w:rPr>
              <w:t>disclose</w:t>
            </w:r>
            <w:r w:rsidR="00A019F8" w:rsidRPr="001F30C5">
              <w:rPr>
                <w:rFonts w:ascii="Georgia" w:hAnsi="Georgia"/>
                <w:sz w:val="22"/>
                <w:szCs w:val="22"/>
              </w:rPr>
              <w:t xml:space="preserve"> </w:t>
            </w:r>
            <w:r w:rsidRPr="001F30C5">
              <w:rPr>
                <w:rFonts w:ascii="Georgia" w:hAnsi="Georgia"/>
                <w:sz w:val="22"/>
                <w:szCs w:val="22"/>
              </w:rPr>
              <w:t xml:space="preserve">qualifies as the minimum necessary </w:t>
            </w:r>
            <w:r w:rsidR="00A019F8">
              <w:rPr>
                <w:rFonts w:ascii="Georgia" w:hAnsi="Georgia"/>
                <w:sz w:val="22"/>
                <w:szCs w:val="22"/>
              </w:rPr>
              <w:t>you need to disclose to accomplish the study objectives</w:t>
            </w:r>
            <w:r w:rsidR="009F6719">
              <w:rPr>
                <w:rFonts w:ascii="Georgia" w:hAnsi="Georgia"/>
                <w:sz w:val="22"/>
                <w:szCs w:val="22"/>
              </w:rPr>
              <w:t xml:space="preserve">. </w:t>
            </w:r>
          </w:p>
        </w:tc>
      </w:tr>
      <w:tr w:rsidR="002134CD" w:rsidRPr="001F30C5" w14:paraId="15D052E9" w14:textId="77777777" w:rsidTr="002A1EED">
        <w:trPr>
          <w:trHeight w:val="432"/>
        </w:trPr>
        <w:tc>
          <w:tcPr>
            <w:tcW w:w="0" w:type="auto"/>
            <w:gridSpan w:val="2"/>
            <w:tcBorders>
              <w:top w:val="dotted" w:sz="4" w:space="0" w:color="auto"/>
              <w:left w:val="single" w:sz="18" w:space="0" w:color="auto"/>
              <w:bottom w:val="single" w:sz="18" w:space="0" w:color="auto"/>
              <w:right w:val="single" w:sz="18" w:space="0" w:color="auto"/>
            </w:tcBorders>
            <w:vAlign w:val="center"/>
          </w:tcPr>
          <w:p w14:paraId="25CF1E76" w14:textId="77777777" w:rsidR="002134CD" w:rsidRDefault="002134CD" w:rsidP="009A30DF">
            <w:pPr>
              <w:pStyle w:val="BodyText2"/>
              <w:ind w:left="360"/>
              <w:rPr>
                <w:rFonts w:ascii="Georgia" w:hAnsi="Georgia"/>
                <w:sz w:val="22"/>
                <w:szCs w:val="22"/>
              </w:rPr>
            </w:pPr>
            <w:r>
              <w:rPr>
                <w:rFonts w:ascii="Georgia" w:hAnsi="Georgia"/>
                <w:sz w:val="22"/>
                <w:szCs w:val="22"/>
              </w:rPr>
              <w:t xml:space="preserve">      </w:t>
            </w:r>
            <w:r w:rsidRPr="001F30C5">
              <w:rPr>
                <w:rFonts w:ascii="Georgia" w:hAnsi="Georgia"/>
                <w:sz w:val="22"/>
                <w:szCs w:val="22"/>
              </w:rPr>
              <w:t xml:space="preserve"> </w:t>
            </w:r>
            <w:r w:rsidR="00420AE9" w:rsidRPr="00527F20">
              <w:rPr>
                <w:rStyle w:val="Strong"/>
              </w:rPr>
              <w:fldChar w:fldCharType="begin">
                <w:ffData>
                  <w:name w:val="Text58"/>
                  <w:enabled/>
                  <w:calcOnExit w:val="0"/>
                  <w:textInput/>
                </w:ffData>
              </w:fldChar>
            </w:r>
            <w:r w:rsidR="00420AE9" w:rsidRPr="00527F20">
              <w:rPr>
                <w:rStyle w:val="Strong"/>
              </w:rPr>
              <w:instrText xml:space="preserve"> FORMTEXT </w:instrText>
            </w:r>
            <w:r w:rsidR="00420AE9" w:rsidRPr="00527F20">
              <w:rPr>
                <w:rStyle w:val="Strong"/>
              </w:rPr>
            </w:r>
            <w:r w:rsidR="00420AE9" w:rsidRPr="00527F20">
              <w:rPr>
                <w:rStyle w:val="Strong"/>
              </w:rPr>
              <w:fldChar w:fldCharType="separate"/>
            </w:r>
            <w:r w:rsidR="00420AE9">
              <w:rPr>
                <w:rStyle w:val="Strong"/>
                <w:noProof/>
              </w:rPr>
              <w:t> </w:t>
            </w:r>
            <w:r w:rsidR="00420AE9">
              <w:rPr>
                <w:rStyle w:val="Strong"/>
                <w:noProof/>
              </w:rPr>
              <w:t> </w:t>
            </w:r>
            <w:r w:rsidR="00420AE9">
              <w:rPr>
                <w:rStyle w:val="Strong"/>
                <w:noProof/>
              </w:rPr>
              <w:t> </w:t>
            </w:r>
            <w:r w:rsidR="00420AE9">
              <w:rPr>
                <w:rStyle w:val="Strong"/>
                <w:noProof/>
              </w:rPr>
              <w:t> </w:t>
            </w:r>
            <w:r w:rsidR="00420AE9">
              <w:rPr>
                <w:rStyle w:val="Strong"/>
                <w:noProof/>
              </w:rPr>
              <w:t> </w:t>
            </w:r>
            <w:r w:rsidR="00420AE9" w:rsidRPr="00527F20">
              <w:rPr>
                <w:rStyle w:val="Strong"/>
              </w:rPr>
              <w:fldChar w:fldCharType="end"/>
            </w:r>
          </w:p>
        </w:tc>
      </w:tr>
    </w:tbl>
    <w:p w14:paraId="74097767" w14:textId="77777777" w:rsidR="000656B1" w:rsidRPr="001F30C5" w:rsidRDefault="00374997">
      <w:pPr>
        <w:rPr>
          <w:szCs w:val="22"/>
        </w:rPr>
      </w:pPr>
    </w:p>
    <w:tbl>
      <w:tblPr>
        <w:tblStyle w:val="TableGrid"/>
        <w:tblW w:w="10710" w:type="dxa"/>
        <w:tblInd w:w="-203" w:type="dxa"/>
        <w:tblLook w:val="04A0" w:firstRow="1" w:lastRow="0" w:firstColumn="1" w:lastColumn="0" w:noHBand="0" w:noVBand="1"/>
      </w:tblPr>
      <w:tblGrid>
        <w:gridCol w:w="10710"/>
      </w:tblGrid>
      <w:tr w:rsidR="00DF1E03" w:rsidRPr="00DF1E03" w14:paraId="2DA19B14" w14:textId="77777777" w:rsidTr="004D6E58">
        <w:trPr>
          <w:trHeight w:val="702"/>
        </w:trPr>
        <w:tc>
          <w:tcPr>
            <w:tcW w:w="10710" w:type="dxa"/>
            <w:tcBorders>
              <w:top w:val="single" w:sz="18" w:space="0" w:color="C00000"/>
              <w:left w:val="single" w:sz="18" w:space="0" w:color="auto"/>
              <w:right w:val="single" w:sz="18" w:space="0" w:color="auto"/>
            </w:tcBorders>
            <w:shd w:val="clear" w:color="auto" w:fill="D9D9D9" w:themeFill="background1" w:themeFillShade="D9"/>
            <w:vAlign w:val="center"/>
          </w:tcPr>
          <w:p w14:paraId="2A36A48E" w14:textId="77777777" w:rsidR="00472638" w:rsidRPr="00544F71" w:rsidRDefault="00C503C3" w:rsidP="00A411B2">
            <w:pPr>
              <w:pStyle w:val="ListParagraph"/>
              <w:numPr>
                <w:ilvl w:val="0"/>
                <w:numId w:val="2"/>
              </w:numPr>
              <w:spacing w:after="60"/>
              <w:ind w:left="706" w:hanging="634"/>
              <w:contextualSpacing w:val="0"/>
              <w:rPr>
                <w:b/>
              </w:rPr>
            </w:pPr>
            <w:r>
              <w:rPr>
                <w:b/>
                <w:sz w:val="24"/>
                <w:szCs w:val="24"/>
              </w:rPr>
              <w:t xml:space="preserve">Minimal </w:t>
            </w:r>
            <w:r w:rsidR="00006089">
              <w:rPr>
                <w:b/>
                <w:sz w:val="24"/>
                <w:szCs w:val="24"/>
              </w:rPr>
              <w:t>Risk Assessment</w:t>
            </w:r>
            <w:r w:rsidR="00DF1E03" w:rsidRPr="00DF1E03">
              <w:rPr>
                <w:b/>
                <w:szCs w:val="22"/>
              </w:rPr>
              <w:t xml:space="preserve"> </w:t>
            </w:r>
          </w:p>
          <w:p w14:paraId="133D3186" w14:textId="1F0A7664" w:rsidR="00DF1E03" w:rsidRPr="008A2A0A" w:rsidRDefault="00237CF0" w:rsidP="00167FA2">
            <w:pPr>
              <w:pStyle w:val="ListParagraph"/>
              <w:ind w:left="702"/>
            </w:pPr>
            <w:r>
              <w:t>T</w:t>
            </w:r>
            <w:r w:rsidR="00DF1E03" w:rsidRPr="008A2A0A">
              <w:t>he use of PHI</w:t>
            </w:r>
            <w:r w:rsidR="00A019F8" w:rsidRPr="008A2A0A">
              <w:t xml:space="preserve"> must present no more </w:t>
            </w:r>
            <w:r w:rsidR="00FE29E7" w:rsidRPr="008A2A0A">
              <w:t xml:space="preserve">than minimal risk to the </w:t>
            </w:r>
            <w:r w:rsidR="00DF1E03" w:rsidRPr="008A2A0A">
              <w:t xml:space="preserve">privacy of </w:t>
            </w:r>
            <w:r w:rsidR="008E7DC1" w:rsidRPr="008A2A0A">
              <w:t xml:space="preserve">individuals. </w:t>
            </w:r>
          </w:p>
        </w:tc>
      </w:tr>
      <w:tr w:rsidR="00DF1E03" w:rsidRPr="00DF1E03" w14:paraId="0D63DEA5" w14:textId="77777777" w:rsidTr="004D6E58">
        <w:trPr>
          <w:trHeight w:val="1440"/>
        </w:trPr>
        <w:tc>
          <w:tcPr>
            <w:tcW w:w="10710" w:type="dxa"/>
            <w:tcBorders>
              <w:left w:val="single" w:sz="18" w:space="0" w:color="auto"/>
              <w:bottom w:val="dotted" w:sz="4" w:space="0" w:color="auto"/>
              <w:right w:val="single" w:sz="18" w:space="0" w:color="auto"/>
            </w:tcBorders>
            <w:vAlign w:val="center"/>
          </w:tcPr>
          <w:p w14:paraId="0ED96073" w14:textId="77777777" w:rsidR="004261F7" w:rsidRPr="0087319F" w:rsidRDefault="00BF6A0B" w:rsidP="00A411B2">
            <w:pPr>
              <w:pStyle w:val="ListParagraph"/>
              <w:numPr>
                <w:ilvl w:val="0"/>
                <w:numId w:val="3"/>
              </w:numPr>
              <w:ind w:left="391"/>
              <w:rPr>
                <w:b/>
                <w:szCs w:val="22"/>
              </w:rPr>
            </w:pPr>
            <w:r w:rsidRPr="0087319F">
              <w:rPr>
                <w:b/>
                <w:szCs w:val="22"/>
              </w:rPr>
              <w:t>Please provide a plan to protect the PHI from improper use and disclosure</w:t>
            </w:r>
            <w:r w:rsidR="001F06D5" w:rsidRPr="0087319F">
              <w:rPr>
                <w:b/>
                <w:szCs w:val="22"/>
              </w:rPr>
              <w:t>.</w:t>
            </w:r>
            <w:r w:rsidR="00CC427D" w:rsidRPr="0087319F">
              <w:rPr>
                <w:b/>
                <w:szCs w:val="22"/>
              </w:rPr>
              <w:t xml:space="preserve"> </w:t>
            </w:r>
          </w:p>
          <w:p w14:paraId="0EDB297F" w14:textId="7BA89E99" w:rsidR="004261F7" w:rsidRDefault="00242FA2" w:rsidP="00A411B2">
            <w:pPr>
              <w:pStyle w:val="ListParagraph"/>
              <w:numPr>
                <w:ilvl w:val="1"/>
                <w:numId w:val="3"/>
              </w:numPr>
              <w:rPr>
                <w:szCs w:val="22"/>
              </w:rPr>
            </w:pPr>
            <w:r>
              <w:rPr>
                <w:szCs w:val="22"/>
              </w:rPr>
              <w:t>If</w:t>
            </w:r>
            <w:r w:rsidRPr="009A5F32">
              <w:rPr>
                <w:szCs w:val="22"/>
              </w:rPr>
              <w:t xml:space="preserve"> you plan to have a separate linking </w:t>
            </w:r>
            <w:r w:rsidR="00C823AA" w:rsidRPr="009A5F32">
              <w:rPr>
                <w:szCs w:val="22"/>
              </w:rPr>
              <w:t>set,</w:t>
            </w:r>
            <w:r w:rsidRPr="009A5F32">
              <w:rPr>
                <w:szCs w:val="22"/>
              </w:rPr>
              <w:t xml:space="preserve"> </w:t>
            </w:r>
            <w:r>
              <w:rPr>
                <w:szCs w:val="22"/>
              </w:rPr>
              <w:t>please describe</w:t>
            </w:r>
            <w:r w:rsidRPr="009A5F32">
              <w:rPr>
                <w:szCs w:val="22"/>
              </w:rPr>
              <w:t xml:space="preserve"> how that will be maintained. </w:t>
            </w:r>
          </w:p>
          <w:p w14:paraId="45DE4923" w14:textId="77777777" w:rsidR="004261F7" w:rsidRDefault="00CC427D" w:rsidP="00A411B2">
            <w:pPr>
              <w:pStyle w:val="ListParagraph"/>
              <w:numPr>
                <w:ilvl w:val="1"/>
                <w:numId w:val="3"/>
              </w:numPr>
              <w:rPr>
                <w:szCs w:val="22"/>
              </w:rPr>
            </w:pPr>
            <w:r>
              <w:rPr>
                <w:szCs w:val="22"/>
              </w:rPr>
              <w:t xml:space="preserve">In the event that PHI will be disclosed, </w:t>
            </w:r>
            <w:r w:rsidR="00671990">
              <w:rPr>
                <w:szCs w:val="22"/>
              </w:rPr>
              <w:t>please include</w:t>
            </w:r>
            <w:r w:rsidR="00BF6A0B">
              <w:rPr>
                <w:szCs w:val="22"/>
              </w:rPr>
              <w:t xml:space="preserve"> </w:t>
            </w:r>
            <w:r w:rsidR="00A019F8">
              <w:rPr>
                <w:szCs w:val="22"/>
              </w:rPr>
              <w:t xml:space="preserve">plans for </w:t>
            </w:r>
            <w:r w:rsidR="00BF6A0B">
              <w:rPr>
                <w:szCs w:val="22"/>
              </w:rPr>
              <w:t xml:space="preserve">protection </w:t>
            </w:r>
            <w:r w:rsidR="00A019F8">
              <w:rPr>
                <w:szCs w:val="22"/>
              </w:rPr>
              <w:t xml:space="preserve">of the data </w:t>
            </w:r>
            <w:r w:rsidR="00BF6A0B">
              <w:rPr>
                <w:szCs w:val="22"/>
              </w:rPr>
              <w:t xml:space="preserve">during </w:t>
            </w:r>
            <w:r w:rsidR="00B7722E">
              <w:rPr>
                <w:szCs w:val="22"/>
              </w:rPr>
              <w:t xml:space="preserve">transmission </w:t>
            </w:r>
            <w:r w:rsidR="009A5F32">
              <w:rPr>
                <w:szCs w:val="22"/>
              </w:rPr>
              <w:t xml:space="preserve">and </w:t>
            </w:r>
            <w:r w:rsidR="00A019F8">
              <w:rPr>
                <w:szCs w:val="22"/>
              </w:rPr>
              <w:t xml:space="preserve">plans for secure </w:t>
            </w:r>
            <w:r w:rsidR="009A5F32">
              <w:rPr>
                <w:szCs w:val="22"/>
              </w:rPr>
              <w:t>storage</w:t>
            </w:r>
            <w:r w:rsidR="00A019F8">
              <w:rPr>
                <w:szCs w:val="22"/>
              </w:rPr>
              <w:t xml:space="preserve"> of PHI</w:t>
            </w:r>
            <w:r w:rsidR="009A5F32">
              <w:rPr>
                <w:szCs w:val="22"/>
              </w:rPr>
              <w:t xml:space="preserve"> by the recipient. </w:t>
            </w:r>
          </w:p>
          <w:p w14:paraId="2BC706FD" w14:textId="2276E28F" w:rsidR="00DF1E03" w:rsidRPr="009A5F32" w:rsidRDefault="00420AE9" w:rsidP="00A411B2">
            <w:pPr>
              <w:pStyle w:val="ListParagraph"/>
              <w:numPr>
                <w:ilvl w:val="1"/>
                <w:numId w:val="3"/>
              </w:numPr>
              <w:rPr>
                <w:szCs w:val="22"/>
              </w:rPr>
            </w:pPr>
            <w:r>
              <w:rPr>
                <w:szCs w:val="22"/>
              </w:rPr>
              <w:t>If t</w:t>
            </w:r>
            <w:r w:rsidR="00BF6A0B">
              <w:rPr>
                <w:szCs w:val="22"/>
              </w:rPr>
              <w:t xml:space="preserve">his plan for storage </w:t>
            </w:r>
            <w:r>
              <w:rPr>
                <w:szCs w:val="22"/>
              </w:rPr>
              <w:t xml:space="preserve">is already described </w:t>
            </w:r>
            <w:r w:rsidR="00BF6A0B">
              <w:rPr>
                <w:szCs w:val="22"/>
              </w:rPr>
              <w:t>in</w:t>
            </w:r>
            <w:r w:rsidR="00823C54">
              <w:rPr>
                <w:szCs w:val="22"/>
              </w:rPr>
              <w:t xml:space="preserve"> the subject confidentiality section of</w:t>
            </w:r>
            <w:r w:rsidR="00BF6A0B">
              <w:rPr>
                <w:szCs w:val="22"/>
              </w:rPr>
              <w:t xml:space="preserve"> your HSERA </w:t>
            </w:r>
            <w:r w:rsidR="00823C54">
              <w:rPr>
                <w:szCs w:val="22"/>
              </w:rPr>
              <w:t>applicatio</w:t>
            </w:r>
            <w:r>
              <w:rPr>
                <w:szCs w:val="22"/>
              </w:rPr>
              <w:t>n, please answer “see the Subject Confidentiality Section of the HSERA application.”</w:t>
            </w:r>
          </w:p>
        </w:tc>
      </w:tr>
      <w:tr w:rsidR="009A5F32" w:rsidRPr="00DF1E03" w14:paraId="68E4A281" w14:textId="77777777" w:rsidTr="004D6E58">
        <w:trPr>
          <w:trHeight w:val="432"/>
        </w:trPr>
        <w:tc>
          <w:tcPr>
            <w:tcW w:w="10710" w:type="dxa"/>
            <w:tcBorders>
              <w:top w:val="dotted" w:sz="4" w:space="0" w:color="auto"/>
              <w:left w:val="single" w:sz="18" w:space="0" w:color="auto"/>
              <w:right w:val="single" w:sz="18" w:space="0" w:color="auto"/>
            </w:tcBorders>
            <w:vAlign w:val="center"/>
          </w:tcPr>
          <w:p w14:paraId="4B612566" w14:textId="77777777" w:rsidR="009A5F32" w:rsidRPr="009A5F32" w:rsidRDefault="00876137" w:rsidP="00EF1DA6">
            <w:pPr>
              <w:ind w:left="391"/>
              <w:rPr>
                <w:szCs w:val="22"/>
              </w:rPr>
            </w:pPr>
            <w:r w:rsidRPr="00527F20">
              <w:rPr>
                <w:rStyle w:val="Strong"/>
              </w:rPr>
              <w:fldChar w:fldCharType="begin">
                <w:ffData>
                  <w:name w:val="Text58"/>
                  <w:enabled/>
                  <w:calcOnExit w:val="0"/>
                  <w:textInput/>
                </w:ffData>
              </w:fldChar>
            </w:r>
            <w:r w:rsidRPr="00527F20">
              <w:rPr>
                <w:rStyle w:val="Strong"/>
              </w:rPr>
              <w:instrText xml:space="preserve"> FORMTEXT </w:instrText>
            </w:r>
            <w:r w:rsidRPr="00527F20">
              <w:rPr>
                <w:rStyle w:val="Strong"/>
              </w:rPr>
            </w:r>
            <w:r w:rsidRPr="00527F20">
              <w:rPr>
                <w:rStyle w:val="Strong"/>
              </w:rPr>
              <w:fldChar w:fldCharType="separate"/>
            </w:r>
            <w:r>
              <w:rPr>
                <w:rStyle w:val="Strong"/>
              </w:rPr>
              <w:t> </w:t>
            </w:r>
            <w:r>
              <w:rPr>
                <w:rStyle w:val="Strong"/>
              </w:rPr>
              <w:t> </w:t>
            </w:r>
            <w:r>
              <w:rPr>
                <w:rStyle w:val="Strong"/>
              </w:rPr>
              <w:t> </w:t>
            </w:r>
            <w:r>
              <w:rPr>
                <w:rStyle w:val="Strong"/>
              </w:rPr>
              <w:t> </w:t>
            </w:r>
            <w:r>
              <w:rPr>
                <w:rStyle w:val="Strong"/>
              </w:rPr>
              <w:t> </w:t>
            </w:r>
            <w:r w:rsidRPr="00527F20">
              <w:rPr>
                <w:rStyle w:val="Strong"/>
              </w:rPr>
              <w:fldChar w:fldCharType="end"/>
            </w:r>
          </w:p>
        </w:tc>
      </w:tr>
      <w:tr w:rsidR="00BF6A0B" w:rsidRPr="00DF1E03" w14:paraId="42FA655B" w14:textId="77777777" w:rsidTr="00050318">
        <w:trPr>
          <w:trHeight w:val="60"/>
        </w:trPr>
        <w:tc>
          <w:tcPr>
            <w:tcW w:w="10710" w:type="dxa"/>
            <w:tcBorders>
              <w:left w:val="single" w:sz="18" w:space="0" w:color="auto"/>
              <w:bottom w:val="dotted" w:sz="4" w:space="0" w:color="auto"/>
              <w:right w:val="single" w:sz="18" w:space="0" w:color="auto"/>
            </w:tcBorders>
            <w:vAlign w:val="center"/>
          </w:tcPr>
          <w:p w14:paraId="2D7B7CD9" w14:textId="77777777" w:rsidR="007B51C0" w:rsidRPr="0087319F" w:rsidRDefault="009A5F32" w:rsidP="00A411B2">
            <w:pPr>
              <w:pStyle w:val="ListParagraph"/>
              <w:numPr>
                <w:ilvl w:val="0"/>
                <w:numId w:val="3"/>
              </w:numPr>
              <w:ind w:left="391"/>
              <w:rPr>
                <w:b/>
                <w:szCs w:val="22"/>
              </w:rPr>
            </w:pPr>
            <w:r w:rsidRPr="0087319F">
              <w:rPr>
                <w:b/>
              </w:rPr>
              <w:t xml:space="preserve">Please describe your plan to destroy identifiers at the earliest opportunity consistent with the conduct of the research. </w:t>
            </w:r>
            <w:r w:rsidRPr="0087319F">
              <w:rPr>
                <w:b/>
                <w:sz w:val="24"/>
                <w:szCs w:val="22"/>
              </w:rPr>
              <w:t xml:space="preserve"> </w:t>
            </w:r>
          </w:p>
          <w:p w14:paraId="16984DE4" w14:textId="77777777" w:rsidR="007B51C0" w:rsidRDefault="009A5F32" w:rsidP="00A411B2">
            <w:pPr>
              <w:pStyle w:val="ListParagraph"/>
              <w:numPr>
                <w:ilvl w:val="1"/>
                <w:numId w:val="3"/>
              </w:numPr>
              <w:rPr>
                <w:szCs w:val="22"/>
              </w:rPr>
            </w:pPr>
            <w:r>
              <w:rPr>
                <w:szCs w:val="22"/>
              </w:rPr>
              <w:t xml:space="preserve">Please be sure your response covers the specific planned time point for </w:t>
            </w:r>
            <w:r w:rsidR="00397C5E">
              <w:rPr>
                <w:szCs w:val="22"/>
              </w:rPr>
              <w:t xml:space="preserve">and method of </w:t>
            </w:r>
            <w:r>
              <w:rPr>
                <w:szCs w:val="22"/>
              </w:rPr>
              <w:t xml:space="preserve">destruction. </w:t>
            </w:r>
          </w:p>
          <w:p w14:paraId="11471F99" w14:textId="77777777" w:rsidR="007B51C0" w:rsidRDefault="009A5F32" w:rsidP="00A411B2">
            <w:pPr>
              <w:pStyle w:val="ListParagraph"/>
              <w:numPr>
                <w:ilvl w:val="1"/>
                <w:numId w:val="3"/>
              </w:numPr>
              <w:rPr>
                <w:szCs w:val="22"/>
              </w:rPr>
            </w:pPr>
            <w:r w:rsidRPr="009A5F32">
              <w:rPr>
                <w:szCs w:val="22"/>
              </w:rPr>
              <w:t>If you plan to share identifiers with e</w:t>
            </w:r>
            <w:r>
              <w:rPr>
                <w:szCs w:val="22"/>
              </w:rPr>
              <w:t>x</w:t>
            </w:r>
            <w:r w:rsidRPr="009A5F32">
              <w:rPr>
                <w:szCs w:val="22"/>
              </w:rPr>
              <w:t>ternal recipients</w:t>
            </w:r>
            <w:r>
              <w:rPr>
                <w:szCs w:val="22"/>
              </w:rPr>
              <w:t>,</w:t>
            </w:r>
            <w:r w:rsidRPr="009A5F32">
              <w:rPr>
                <w:szCs w:val="22"/>
              </w:rPr>
              <w:t xml:space="preserve"> their planned t</w:t>
            </w:r>
            <w:r>
              <w:rPr>
                <w:szCs w:val="22"/>
              </w:rPr>
              <w:t>i</w:t>
            </w:r>
            <w:r w:rsidRPr="009A5F32">
              <w:rPr>
                <w:szCs w:val="22"/>
              </w:rPr>
              <w:t>me</w:t>
            </w:r>
            <w:r>
              <w:rPr>
                <w:szCs w:val="22"/>
              </w:rPr>
              <w:t xml:space="preserve"> </w:t>
            </w:r>
            <w:r w:rsidRPr="009A5F32">
              <w:rPr>
                <w:szCs w:val="22"/>
              </w:rPr>
              <w:t>point for destruction of identifiers</w:t>
            </w:r>
            <w:r>
              <w:rPr>
                <w:szCs w:val="22"/>
              </w:rPr>
              <w:t xml:space="preserve"> must also be included.</w:t>
            </w:r>
            <w:r w:rsidR="00420AE9">
              <w:rPr>
                <w:szCs w:val="22"/>
              </w:rPr>
              <w:t xml:space="preserve"> </w:t>
            </w:r>
          </w:p>
          <w:p w14:paraId="263B10A6" w14:textId="6BF0D5CE" w:rsidR="00BF6A0B" w:rsidRPr="009A5F32" w:rsidRDefault="00420AE9" w:rsidP="00A411B2">
            <w:pPr>
              <w:pStyle w:val="ListParagraph"/>
              <w:numPr>
                <w:ilvl w:val="1"/>
                <w:numId w:val="3"/>
              </w:numPr>
              <w:rPr>
                <w:szCs w:val="22"/>
              </w:rPr>
            </w:pPr>
            <w:r>
              <w:rPr>
                <w:szCs w:val="22"/>
              </w:rPr>
              <w:t xml:space="preserve">If you have no plans to destroy identifiers, please </w:t>
            </w:r>
            <w:r w:rsidR="00242FA2">
              <w:rPr>
                <w:szCs w:val="22"/>
              </w:rPr>
              <w:t xml:space="preserve">provide the rationale </w:t>
            </w:r>
            <w:r w:rsidR="00905419">
              <w:rPr>
                <w:szCs w:val="22"/>
              </w:rPr>
              <w:t xml:space="preserve">for retaining the identifiers and </w:t>
            </w:r>
            <w:r>
              <w:rPr>
                <w:szCs w:val="22"/>
              </w:rPr>
              <w:t>confirm that</w:t>
            </w:r>
            <w:r w:rsidR="00393A84">
              <w:rPr>
                <w:szCs w:val="22"/>
              </w:rPr>
              <w:t xml:space="preserve"> any use of the</w:t>
            </w:r>
            <w:r>
              <w:rPr>
                <w:szCs w:val="22"/>
              </w:rPr>
              <w:t xml:space="preserve"> identifiable data </w:t>
            </w:r>
            <w:r w:rsidR="001E572F">
              <w:rPr>
                <w:szCs w:val="22"/>
              </w:rPr>
              <w:t xml:space="preserve">for </w:t>
            </w:r>
            <w:r w:rsidR="00393A84">
              <w:rPr>
                <w:szCs w:val="22"/>
              </w:rPr>
              <w:t>future research</w:t>
            </w:r>
            <w:r w:rsidR="00A369F5">
              <w:rPr>
                <w:szCs w:val="22"/>
              </w:rPr>
              <w:t xml:space="preserve"> </w:t>
            </w:r>
            <w:r>
              <w:rPr>
                <w:szCs w:val="22"/>
              </w:rPr>
              <w:t>will only be used under an IRB approved protocol.</w:t>
            </w:r>
          </w:p>
        </w:tc>
      </w:tr>
      <w:tr w:rsidR="009A5F32" w:rsidRPr="00DF1E03" w14:paraId="2E163C9C" w14:textId="77777777" w:rsidTr="004D6E58">
        <w:trPr>
          <w:trHeight w:val="432"/>
        </w:trPr>
        <w:tc>
          <w:tcPr>
            <w:tcW w:w="10710" w:type="dxa"/>
            <w:tcBorders>
              <w:top w:val="dotted" w:sz="4" w:space="0" w:color="auto"/>
              <w:left w:val="single" w:sz="18" w:space="0" w:color="auto"/>
              <w:right w:val="single" w:sz="18" w:space="0" w:color="auto"/>
            </w:tcBorders>
            <w:vAlign w:val="center"/>
          </w:tcPr>
          <w:p w14:paraId="1B0F1E9D" w14:textId="77777777" w:rsidR="009A5F32" w:rsidRPr="009A5F32" w:rsidRDefault="00876137" w:rsidP="00BE2B50">
            <w:pPr>
              <w:ind w:left="391"/>
            </w:pPr>
            <w:r w:rsidRPr="00527F20">
              <w:rPr>
                <w:rStyle w:val="Strong"/>
              </w:rPr>
              <w:fldChar w:fldCharType="begin">
                <w:ffData>
                  <w:name w:val="Text58"/>
                  <w:enabled/>
                  <w:calcOnExit w:val="0"/>
                  <w:textInput/>
                </w:ffData>
              </w:fldChar>
            </w:r>
            <w:r w:rsidRPr="00527F20">
              <w:rPr>
                <w:rStyle w:val="Strong"/>
              </w:rPr>
              <w:instrText xml:space="preserve"> FORMTEXT </w:instrText>
            </w:r>
            <w:r w:rsidRPr="00527F20">
              <w:rPr>
                <w:rStyle w:val="Strong"/>
              </w:rPr>
            </w:r>
            <w:r w:rsidRPr="00527F20">
              <w:rPr>
                <w:rStyle w:val="Strong"/>
              </w:rPr>
              <w:fldChar w:fldCharType="separate"/>
            </w:r>
            <w:r>
              <w:rPr>
                <w:rStyle w:val="Strong"/>
              </w:rPr>
              <w:t> </w:t>
            </w:r>
            <w:r>
              <w:rPr>
                <w:rStyle w:val="Strong"/>
              </w:rPr>
              <w:t> </w:t>
            </w:r>
            <w:r>
              <w:rPr>
                <w:rStyle w:val="Strong"/>
              </w:rPr>
              <w:t> </w:t>
            </w:r>
            <w:r>
              <w:rPr>
                <w:rStyle w:val="Strong"/>
              </w:rPr>
              <w:t> </w:t>
            </w:r>
            <w:r>
              <w:rPr>
                <w:rStyle w:val="Strong"/>
              </w:rPr>
              <w:t> </w:t>
            </w:r>
            <w:r w:rsidRPr="00527F20">
              <w:rPr>
                <w:rStyle w:val="Strong"/>
              </w:rPr>
              <w:fldChar w:fldCharType="end"/>
            </w:r>
          </w:p>
        </w:tc>
      </w:tr>
      <w:tr w:rsidR="00BF6A0B" w:rsidRPr="00DF1E03" w14:paraId="3516E7BB" w14:textId="77777777" w:rsidTr="004D6E58">
        <w:trPr>
          <w:trHeight w:val="576"/>
        </w:trPr>
        <w:tc>
          <w:tcPr>
            <w:tcW w:w="10710" w:type="dxa"/>
            <w:tcBorders>
              <w:left w:val="single" w:sz="18" w:space="0" w:color="auto"/>
              <w:bottom w:val="single" w:sz="18" w:space="0" w:color="auto"/>
              <w:right w:val="single" w:sz="18" w:space="0" w:color="auto"/>
            </w:tcBorders>
            <w:vAlign w:val="center"/>
          </w:tcPr>
          <w:p w14:paraId="262002C4" w14:textId="58872DD9" w:rsidR="00BF6A0B" w:rsidRPr="00BE2B50" w:rsidRDefault="009A5F32" w:rsidP="00A411B2">
            <w:pPr>
              <w:pStyle w:val="ListParagraph"/>
              <w:numPr>
                <w:ilvl w:val="0"/>
                <w:numId w:val="3"/>
              </w:numPr>
              <w:ind w:left="391"/>
              <w:rPr>
                <w:b/>
                <w:szCs w:val="22"/>
              </w:rPr>
            </w:pPr>
            <w:r w:rsidRPr="00BE2B50">
              <w:rPr>
                <w:b/>
                <w:szCs w:val="22"/>
              </w:rPr>
              <w:fldChar w:fldCharType="begin">
                <w:ffData>
                  <w:name w:val="Check77"/>
                  <w:enabled/>
                  <w:calcOnExit w:val="0"/>
                  <w:checkBox>
                    <w:sizeAuto/>
                    <w:default w:val="0"/>
                  </w:checkBox>
                </w:ffData>
              </w:fldChar>
            </w:r>
            <w:bookmarkStart w:id="2" w:name="Check77"/>
            <w:r w:rsidRPr="00BE2B50">
              <w:rPr>
                <w:b/>
                <w:szCs w:val="22"/>
              </w:rPr>
              <w:instrText xml:space="preserve"> FORMCHECKBOX </w:instrText>
            </w:r>
            <w:r w:rsidR="00374997">
              <w:rPr>
                <w:b/>
                <w:szCs w:val="22"/>
              </w:rPr>
            </w:r>
            <w:r w:rsidR="00374997">
              <w:rPr>
                <w:b/>
                <w:szCs w:val="22"/>
              </w:rPr>
              <w:fldChar w:fldCharType="separate"/>
            </w:r>
            <w:r w:rsidRPr="00BE2B50">
              <w:rPr>
                <w:b/>
                <w:szCs w:val="22"/>
              </w:rPr>
              <w:fldChar w:fldCharType="end"/>
            </w:r>
            <w:bookmarkEnd w:id="2"/>
            <w:r w:rsidRPr="00BE2B50">
              <w:rPr>
                <w:b/>
                <w:szCs w:val="22"/>
              </w:rPr>
              <w:t xml:space="preserve"> </w:t>
            </w:r>
            <w:r w:rsidRPr="00BE2B50">
              <w:rPr>
                <w:szCs w:val="22"/>
              </w:rPr>
              <w:t>By checking this box</w:t>
            </w:r>
            <w:r w:rsidR="002948D2">
              <w:rPr>
                <w:szCs w:val="22"/>
              </w:rPr>
              <w:t>,</w:t>
            </w:r>
            <w:r w:rsidRPr="00BE2B50">
              <w:rPr>
                <w:szCs w:val="22"/>
              </w:rPr>
              <w:t xml:space="preserve"> I affirm that PHI will not be reused or disclosed</w:t>
            </w:r>
            <w:r w:rsidR="00CC427D" w:rsidRPr="00BE2B50">
              <w:rPr>
                <w:szCs w:val="22"/>
              </w:rPr>
              <w:t xml:space="preserve"> in a manner different from what is outlined in this </w:t>
            </w:r>
            <w:r w:rsidR="00671990" w:rsidRPr="00BE2B50">
              <w:rPr>
                <w:szCs w:val="22"/>
              </w:rPr>
              <w:t>request unless</w:t>
            </w:r>
            <w:r w:rsidRPr="00BE2B50">
              <w:rPr>
                <w:szCs w:val="22"/>
              </w:rPr>
              <w:t xml:space="preserve"> permitted by appropriate privacy board review.</w:t>
            </w:r>
          </w:p>
        </w:tc>
      </w:tr>
    </w:tbl>
    <w:p w14:paraId="4AC4B232" w14:textId="77777777" w:rsidR="00FC6441" w:rsidRDefault="00FC6441" w:rsidP="000031C7">
      <w:pPr>
        <w:pStyle w:val="ListParagraph"/>
        <w:ind w:left="0"/>
        <w:rPr>
          <w:b/>
          <w:szCs w:val="22"/>
        </w:rPr>
      </w:pPr>
    </w:p>
    <w:tbl>
      <w:tblPr>
        <w:tblStyle w:val="TableGrid"/>
        <w:tblW w:w="10710" w:type="dxa"/>
        <w:tblInd w:w="-203" w:type="dxa"/>
        <w:tblLook w:val="04A0" w:firstRow="1" w:lastRow="0" w:firstColumn="1" w:lastColumn="0" w:noHBand="0" w:noVBand="1"/>
      </w:tblPr>
      <w:tblGrid>
        <w:gridCol w:w="10710"/>
      </w:tblGrid>
      <w:tr w:rsidR="009A5F32" w14:paraId="318E4433" w14:textId="77777777" w:rsidTr="00DA5A57">
        <w:trPr>
          <w:trHeight w:val="29"/>
        </w:trPr>
        <w:tc>
          <w:tcPr>
            <w:tcW w:w="10710" w:type="dxa"/>
            <w:tcBorders>
              <w:top w:val="single" w:sz="18" w:space="0" w:color="C00000"/>
              <w:left w:val="single" w:sz="18" w:space="0" w:color="auto"/>
              <w:bottom w:val="dotted" w:sz="4" w:space="0" w:color="auto"/>
              <w:right w:val="single" w:sz="18" w:space="0" w:color="auto"/>
            </w:tcBorders>
            <w:shd w:val="clear" w:color="auto" w:fill="D9D9D9" w:themeFill="background1" w:themeFillShade="D9"/>
            <w:vAlign w:val="center"/>
          </w:tcPr>
          <w:p w14:paraId="76F50A04" w14:textId="77777777" w:rsidR="009A5F32" w:rsidRPr="009A5F32" w:rsidRDefault="009A5F32" w:rsidP="00A411B2">
            <w:pPr>
              <w:pStyle w:val="ListParagraph"/>
              <w:numPr>
                <w:ilvl w:val="0"/>
                <w:numId w:val="2"/>
              </w:numPr>
              <w:ind w:left="702" w:hanging="630"/>
              <w:rPr>
                <w:b/>
                <w:szCs w:val="22"/>
              </w:rPr>
            </w:pPr>
            <w:r w:rsidRPr="00006089">
              <w:rPr>
                <w:b/>
                <w:sz w:val="24"/>
                <w:szCs w:val="22"/>
              </w:rPr>
              <w:t>Practicability</w:t>
            </w:r>
          </w:p>
        </w:tc>
      </w:tr>
      <w:tr w:rsidR="00FC6441" w14:paraId="26427330" w14:textId="77777777" w:rsidTr="00DA5A57">
        <w:trPr>
          <w:trHeight w:val="576"/>
        </w:trPr>
        <w:tc>
          <w:tcPr>
            <w:tcW w:w="10710" w:type="dxa"/>
            <w:tcBorders>
              <w:top w:val="single" w:sz="4" w:space="0" w:color="auto"/>
              <w:left w:val="single" w:sz="18" w:space="0" w:color="auto"/>
              <w:bottom w:val="dotted" w:sz="4" w:space="0" w:color="auto"/>
              <w:right w:val="single" w:sz="18" w:space="0" w:color="auto"/>
            </w:tcBorders>
            <w:vAlign w:val="center"/>
          </w:tcPr>
          <w:p w14:paraId="39DB1F09" w14:textId="77777777" w:rsidR="00FC6441" w:rsidRDefault="00FC6441" w:rsidP="00A411B2">
            <w:pPr>
              <w:pStyle w:val="BodyText2"/>
              <w:numPr>
                <w:ilvl w:val="0"/>
                <w:numId w:val="4"/>
              </w:numPr>
              <w:rPr>
                <w:rFonts w:ascii="Georgia" w:hAnsi="Georgia"/>
                <w:sz w:val="22"/>
                <w:szCs w:val="22"/>
              </w:rPr>
            </w:pPr>
            <w:r>
              <w:rPr>
                <w:rFonts w:ascii="Georgia" w:hAnsi="Georgia"/>
                <w:sz w:val="22"/>
                <w:szCs w:val="22"/>
              </w:rPr>
              <w:t>P</w:t>
            </w:r>
            <w:r w:rsidRPr="001F30C5">
              <w:rPr>
                <w:rFonts w:ascii="Georgia" w:hAnsi="Georgia"/>
                <w:sz w:val="22"/>
                <w:szCs w:val="22"/>
              </w:rPr>
              <w:t>lease explain why the research could not practicably be done without access to this specific PHI and without disclosing this specific PHI</w:t>
            </w:r>
            <w:r>
              <w:rPr>
                <w:rFonts w:ascii="Georgia" w:hAnsi="Georgia"/>
                <w:sz w:val="22"/>
                <w:szCs w:val="22"/>
              </w:rPr>
              <w:t>:</w:t>
            </w:r>
          </w:p>
        </w:tc>
      </w:tr>
      <w:tr w:rsidR="00FC6441" w:rsidRPr="001F30C5" w14:paraId="4F5FD31F" w14:textId="77777777" w:rsidTr="00DA5A57">
        <w:trPr>
          <w:trHeight w:val="432"/>
        </w:trPr>
        <w:tc>
          <w:tcPr>
            <w:tcW w:w="10710" w:type="dxa"/>
            <w:tcBorders>
              <w:top w:val="dotted" w:sz="4" w:space="0" w:color="auto"/>
              <w:left w:val="single" w:sz="18" w:space="0" w:color="auto"/>
              <w:bottom w:val="single" w:sz="4" w:space="0" w:color="auto"/>
              <w:right w:val="single" w:sz="18" w:space="0" w:color="auto"/>
            </w:tcBorders>
            <w:vAlign w:val="center"/>
          </w:tcPr>
          <w:p w14:paraId="5E49C6E3" w14:textId="77777777" w:rsidR="00FC6441" w:rsidRPr="001F30C5" w:rsidRDefault="00FC6441" w:rsidP="00921C8B">
            <w:pPr>
              <w:pStyle w:val="BodyText2"/>
              <w:ind w:left="301"/>
              <w:rPr>
                <w:rFonts w:ascii="Georgia" w:hAnsi="Georgia"/>
                <w:sz w:val="22"/>
                <w:szCs w:val="22"/>
              </w:rPr>
            </w:pPr>
            <w:r>
              <w:rPr>
                <w:rFonts w:ascii="Georgia" w:hAnsi="Georgia"/>
                <w:sz w:val="22"/>
                <w:szCs w:val="22"/>
              </w:rPr>
              <w:lastRenderedPageBreak/>
              <w:t xml:space="preserve"> </w:t>
            </w:r>
            <w:r w:rsidR="00876137" w:rsidRPr="00527F20">
              <w:rPr>
                <w:rStyle w:val="Strong"/>
              </w:rPr>
              <w:fldChar w:fldCharType="begin">
                <w:ffData>
                  <w:name w:val="Text58"/>
                  <w:enabled/>
                  <w:calcOnExit w:val="0"/>
                  <w:textInput/>
                </w:ffData>
              </w:fldChar>
            </w:r>
            <w:r w:rsidR="00876137" w:rsidRPr="00527F20">
              <w:rPr>
                <w:rStyle w:val="Strong"/>
              </w:rPr>
              <w:instrText xml:space="preserve"> FORMTEXT </w:instrText>
            </w:r>
            <w:r w:rsidR="00876137" w:rsidRPr="00527F20">
              <w:rPr>
                <w:rStyle w:val="Strong"/>
              </w:rPr>
            </w:r>
            <w:r w:rsidR="00876137" w:rsidRPr="00527F20">
              <w:rPr>
                <w:rStyle w:val="Strong"/>
              </w:rPr>
              <w:fldChar w:fldCharType="separate"/>
            </w:r>
            <w:r w:rsidR="00876137">
              <w:rPr>
                <w:rStyle w:val="Strong"/>
              </w:rPr>
              <w:t> </w:t>
            </w:r>
            <w:r w:rsidR="00876137">
              <w:rPr>
                <w:rStyle w:val="Strong"/>
              </w:rPr>
              <w:t> </w:t>
            </w:r>
            <w:r w:rsidR="00876137">
              <w:rPr>
                <w:rStyle w:val="Strong"/>
              </w:rPr>
              <w:t> </w:t>
            </w:r>
            <w:r w:rsidR="00876137">
              <w:rPr>
                <w:rStyle w:val="Strong"/>
              </w:rPr>
              <w:t> </w:t>
            </w:r>
            <w:r w:rsidR="00876137">
              <w:rPr>
                <w:rStyle w:val="Strong"/>
              </w:rPr>
              <w:t> </w:t>
            </w:r>
            <w:r w:rsidR="00876137" w:rsidRPr="00527F20">
              <w:rPr>
                <w:rStyle w:val="Strong"/>
              </w:rPr>
              <w:fldChar w:fldCharType="end"/>
            </w:r>
          </w:p>
        </w:tc>
      </w:tr>
      <w:tr w:rsidR="00FC6441" w:rsidRPr="00543E20" w14:paraId="091B302C" w14:textId="77777777" w:rsidTr="00DA5A57">
        <w:trPr>
          <w:trHeight w:val="576"/>
        </w:trPr>
        <w:tc>
          <w:tcPr>
            <w:tcW w:w="10710" w:type="dxa"/>
            <w:tcBorders>
              <w:top w:val="single" w:sz="4" w:space="0" w:color="auto"/>
              <w:left w:val="single" w:sz="18" w:space="0" w:color="auto"/>
              <w:bottom w:val="dotted" w:sz="4" w:space="0" w:color="auto"/>
              <w:right w:val="single" w:sz="18" w:space="0" w:color="auto"/>
            </w:tcBorders>
            <w:vAlign w:val="center"/>
          </w:tcPr>
          <w:p w14:paraId="2A33323E" w14:textId="77777777" w:rsidR="00FC6441" w:rsidRPr="00543E20" w:rsidRDefault="00FC6441" w:rsidP="00A411B2">
            <w:pPr>
              <w:pStyle w:val="BodyText2"/>
              <w:numPr>
                <w:ilvl w:val="0"/>
                <w:numId w:val="4"/>
              </w:numPr>
              <w:rPr>
                <w:rFonts w:ascii="Georgia" w:hAnsi="Georgia"/>
                <w:sz w:val="22"/>
                <w:szCs w:val="22"/>
              </w:rPr>
            </w:pPr>
            <w:r>
              <w:rPr>
                <w:rFonts w:ascii="Georgia" w:hAnsi="Georgia"/>
                <w:sz w:val="22"/>
                <w:szCs w:val="22"/>
              </w:rPr>
              <w:t>Please explain why it is not practicable to obtain HIPAA Authorization individually from potential subjects:</w:t>
            </w:r>
          </w:p>
        </w:tc>
      </w:tr>
      <w:tr w:rsidR="00FC6441" w14:paraId="54AA0AF5" w14:textId="77777777" w:rsidTr="00DA5A57">
        <w:trPr>
          <w:trHeight w:val="432"/>
        </w:trPr>
        <w:tc>
          <w:tcPr>
            <w:tcW w:w="10710" w:type="dxa"/>
            <w:tcBorders>
              <w:top w:val="dotted" w:sz="4" w:space="0" w:color="auto"/>
              <w:left w:val="single" w:sz="18" w:space="0" w:color="auto"/>
              <w:bottom w:val="nil"/>
              <w:right w:val="single" w:sz="18" w:space="0" w:color="auto"/>
            </w:tcBorders>
            <w:vAlign w:val="center"/>
          </w:tcPr>
          <w:p w14:paraId="7313AB93" w14:textId="77777777" w:rsidR="00FC6441" w:rsidRDefault="00876137" w:rsidP="00BE2B50">
            <w:pPr>
              <w:pStyle w:val="BodyText2"/>
              <w:ind w:left="301"/>
              <w:rPr>
                <w:rFonts w:ascii="Georgia" w:hAnsi="Georgia"/>
                <w:sz w:val="22"/>
                <w:szCs w:val="22"/>
              </w:rPr>
            </w:pPr>
            <w:r w:rsidRPr="00527F20">
              <w:rPr>
                <w:rStyle w:val="Strong"/>
              </w:rPr>
              <w:fldChar w:fldCharType="begin">
                <w:ffData>
                  <w:name w:val="Text58"/>
                  <w:enabled/>
                  <w:calcOnExit w:val="0"/>
                  <w:textInput/>
                </w:ffData>
              </w:fldChar>
            </w:r>
            <w:r w:rsidRPr="00527F20">
              <w:rPr>
                <w:rStyle w:val="Strong"/>
              </w:rPr>
              <w:instrText xml:space="preserve"> FORMTEXT </w:instrText>
            </w:r>
            <w:r w:rsidRPr="00527F20">
              <w:rPr>
                <w:rStyle w:val="Strong"/>
              </w:rPr>
            </w:r>
            <w:r w:rsidRPr="00527F20">
              <w:rPr>
                <w:rStyle w:val="Strong"/>
              </w:rPr>
              <w:fldChar w:fldCharType="separate"/>
            </w:r>
            <w:r>
              <w:rPr>
                <w:rStyle w:val="Strong"/>
              </w:rPr>
              <w:t> </w:t>
            </w:r>
            <w:r>
              <w:rPr>
                <w:rStyle w:val="Strong"/>
              </w:rPr>
              <w:t> </w:t>
            </w:r>
            <w:r>
              <w:rPr>
                <w:rStyle w:val="Strong"/>
              </w:rPr>
              <w:t> </w:t>
            </w:r>
            <w:r>
              <w:rPr>
                <w:rStyle w:val="Strong"/>
              </w:rPr>
              <w:t> </w:t>
            </w:r>
            <w:r>
              <w:rPr>
                <w:rStyle w:val="Strong"/>
              </w:rPr>
              <w:t> </w:t>
            </w:r>
            <w:r w:rsidRPr="00527F20">
              <w:rPr>
                <w:rStyle w:val="Strong"/>
              </w:rPr>
              <w:fldChar w:fldCharType="end"/>
            </w:r>
          </w:p>
        </w:tc>
      </w:tr>
      <w:tr w:rsidR="00C01DDA" w14:paraId="4F1969A9" w14:textId="77777777" w:rsidTr="00DA5A57">
        <w:trPr>
          <w:trHeight w:val="531"/>
        </w:trPr>
        <w:tc>
          <w:tcPr>
            <w:tcW w:w="10710" w:type="dxa"/>
            <w:tcBorders>
              <w:top w:val="nil"/>
              <w:left w:val="single" w:sz="18" w:space="0" w:color="auto"/>
              <w:bottom w:val="single" w:sz="4" w:space="0" w:color="auto"/>
              <w:right w:val="single" w:sz="18" w:space="0" w:color="auto"/>
            </w:tcBorders>
            <w:vAlign w:val="center"/>
          </w:tcPr>
          <w:p w14:paraId="1A7329DB" w14:textId="715C5E9C" w:rsidR="00C01DDA" w:rsidRPr="00C61338" w:rsidRDefault="00394036" w:rsidP="00273963">
            <w:pPr>
              <w:pStyle w:val="BodyText2"/>
              <w:spacing w:before="120" w:after="120"/>
              <w:rPr>
                <w:rStyle w:val="Strong"/>
                <w:b/>
                <w:i/>
                <w:color w:val="0000FF"/>
                <w:sz w:val="18"/>
              </w:rPr>
            </w:pPr>
            <w:r w:rsidRPr="00394036">
              <w:rPr>
                <w:rStyle w:val="Strong"/>
                <w:i/>
                <w:color w:val="0000FF"/>
                <w:sz w:val="18"/>
              </w:rPr>
              <w:t>NOTE</w:t>
            </w:r>
            <w:r>
              <w:rPr>
                <w:rStyle w:val="Strong"/>
                <w:i/>
                <w:color w:val="0000FF"/>
                <w:sz w:val="18"/>
              </w:rPr>
              <w:t>:</w:t>
            </w:r>
            <w:r w:rsidR="00C01DDA" w:rsidRPr="00C61338">
              <w:rPr>
                <w:rStyle w:val="Strong"/>
                <w:i/>
                <w:color w:val="0000FF"/>
                <w:sz w:val="18"/>
              </w:rPr>
              <w:t xml:space="preserve"> </w:t>
            </w:r>
            <w:r w:rsidR="00C01DDA" w:rsidRPr="001625D9">
              <w:rPr>
                <w:rStyle w:val="Strong"/>
                <w:i/>
                <w:color w:val="0000FF"/>
                <w:sz w:val="18"/>
              </w:rPr>
              <w:t xml:space="preserve">HIPAA waiver requests for prospective data collection require additional </w:t>
            </w:r>
            <w:r w:rsidR="00370BDE">
              <w:rPr>
                <w:rStyle w:val="Strong"/>
                <w:i/>
                <w:color w:val="0000FF"/>
                <w:sz w:val="18"/>
              </w:rPr>
              <w:t>rationale</w:t>
            </w:r>
            <w:r w:rsidR="00C01DDA" w:rsidRPr="00C61338">
              <w:rPr>
                <w:rStyle w:val="Strong"/>
                <w:i/>
                <w:color w:val="0000FF"/>
                <w:sz w:val="18"/>
              </w:rPr>
              <w:t xml:space="preserve"> as to why it would be impracticable to obtain HIPAA authorization from subjects or their legally authorized representative (LAR), given that </w:t>
            </w:r>
            <w:r w:rsidR="00C01DDA" w:rsidRPr="00292E8B">
              <w:rPr>
                <w:rStyle w:val="Strong"/>
                <w:i/>
                <w:color w:val="0000FF"/>
                <w:sz w:val="18"/>
              </w:rPr>
              <w:t>prospective data collection may</w:t>
            </w:r>
            <w:r w:rsidR="00393A84" w:rsidRPr="00292E8B">
              <w:rPr>
                <w:rStyle w:val="Strong"/>
                <w:i/>
                <w:color w:val="0000FF"/>
                <w:sz w:val="18"/>
              </w:rPr>
              <w:t xml:space="preserve"> </w:t>
            </w:r>
            <w:r w:rsidR="00C01DDA" w:rsidRPr="00292E8B">
              <w:rPr>
                <w:rStyle w:val="Strong"/>
                <w:i/>
                <w:color w:val="0000FF"/>
                <w:sz w:val="18"/>
              </w:rPr>
              <w:t xml:space="preserve">involve </w:t>
            </w:r>
            <w:r w:rsidR="00393A84" w:rsidRPr="00292E8B">
              <w:rPr>
                <w:rStyle w:val="Strong"/>
                <w:i/>
                <w:color w:val="0000FF"/>
                <w:sz w:val="18"/>
              </w:rPr>
              <w:t xml:space="preserve">an </w:t>
            </w:r>
            <w:r w:rsidR="00C01DDA" w:rsidRPr="00292E8B">
              <w:rPr>
                <w:rStyle w:val="Strong"/>
                <w:i/>
                <w:color w:val="0000FF"/>
                <w:sz w:val="18"/>
              </w:rPr>
              <w:t xml:space="preserve">opportunity to </w:t>
            </w:r>
            <w:r w:rsidR="00393A84" w:rsidRPr="00292E8B">
              <w:rPr>
                <w:rStyle w:val="Strong"/>
                <w:i/>
                <w:color w:val="0000FF"/>
                <w:sz w:val="18"/>
              </w:rPr>
              <w:t>interact with the subject and obtain</w:t>
            </w:r>
            <w:r w:rsidR="00C01DDA" w:rsidRPr="00292E8B">
              <w:rPr>
                <w:rStyle w:val="Strong"/>
                <w:i/>
                <w:color w:val="0000FF"/>
                <w:sz w:val="18"/>
              </w:rPr>
              <w:t xml:space="preserve"> HIPAA authorization</w:t>
            </w:r>
            <w:r w:rsidR="00C01DDA" w:rsidRPr="00C61338">
              <w:rPr>
                <w:rStyle w:val="Strong"/>
                <w:i/>
                <w:color w:val="0000FF"/>
                <w:sz w:val="18"/>
              </w:rPr>
              <w:t>. If you have questions about a waiver request for prospective data collection, please contact the IRB staff prior to submission of your protocol.</w:t>
            </w:r>
          </w:p>
        </w:tc>
      </w:tr>
    </w:tbl>
    <w:p w14:paraId="27A964F3" w14:textId="28928071" w:rsidR="00147ECE" w:rsidRDefault="00147ECE" w:rsidP="002025DB">
      <w:pPr>
        <w:pStyle w:val="ListParagraph"/>
        <w:ind w:left="0"/>
        <w:rPr>
          <w:b/>
          <w:szCs w:val="22"/>
        </w:rPr>
      </w:pPr>
    </w:p>
    <w:tbl>
      <w:tblPr>
        <w:tblW w:w="5337" w:type="pct"/>
        <w:tblInd w:w="-20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31"/>
        <w:gridCol w:w="1979"/>
      </w:tblGrid>
      <w:tr w:rsidR="00147ECE" w:rsidRPr="00BE2B50" w14:paraId="38F23A58" w14:textId="77777777" w:rsidTr="00F60E12">
        <w:trPr>
          <w:cantSplit/>
          <w:trHeight w:val="441"/>
        </w:trPr>
        <w:tc>
          <w:tcPr>
            <w:tcW w:w="5000" w:type="pct"/>
            <w:gridSpan w:val="2"/>
            <w:tcBorders>
              <w:top w:val="single" w:sz="18" w:space="0" w:color="C00000"/>
              <w:left w:val="single" w:sz="18" w:space="0" w:color="auto"/>
              <w:bottom w:val="single" w:sz="4" w:space="0" w:color="auto"/>
              <w:right w:val="single" w:sz="18" w:space="0" w:color="auto"/>
            </w:tcBorders>
            <w:shd w:val="clear" w:color="auto" w:fill="D9D9D9" w:themeFill="background1" w:themeFillShade="D9"/>
            <w:vAlign w:val="center"/>
          </w:tcPr>
          <w:p w14:paraId="60B36CFA" w14:textId="785D4888" w:rsidR="00147ECE" w:rsidRPr="008D1031" w:rsidRDefault="0044567A" w:rsidP="00A411B2">
            <w:pPr>
              <w:pStyle w:val="Heading5"/>
              <w:numPr>
                <w:ilvl w:val="0"/>
                <w:numId w:val="2"/>
              </w:numPr>
              <w:spacing w:after="60"/>
              <w:ind w:left="720" w:hanging="634"/>
              <w:jc w:val="left"/>
              <w:rPr>
                <w:sz w:val="24"/>
                <w:szCs w:val="24"/>
              </w:rPr>
            </w:pPr>
            <w:r>
              <w:rPr>
                <w:sz w:val="24"/>
                <w:szCs w:val="24"/>
              </w:rPr>
              <w:t>State Law Considerations</w:t>
            </w:r>
          </w:p>
          <w:p w14:paraId="6F6CB896" w14:textId="21874160" w:rsidR="00147ECE" w:rsidRPr="00BE2B50" w:rsidRDefault="002B188D" w:rsidP="00E125ED">
            <w:pPr>
              <w:ind w:left="720"/>
              <w:rPr>
                <w:b/>
              </w:rPr>
            </w:pPr>
            <w:r>
              <w:t>State</w:t>
            </w:r>
            <w:r w:rsidRPr="002B188D">
              <w:t xml:space="preserve"> laws impose additional requirements to research conducted in Pennsylvania</w:t>
            </w:r>
            <w:r w:rsidR="009D6513">
              <w:t xml:space="preserve"> and New Jersey</w:t>
            </w:r>
            <w:r w:rsidRPr="002B188D">
              <w:t xml:space="preserve">. </w:t>
            </w:r>
            <w:r w:rsidR="00F8425A">
              <w:t xml:space="preserve">Please fill out the sections below as applicable. </w:t>
            </w:r>
          </w:p>
        </w:tc>
      </w:tr>
      <w:tr w:rsidR="008B7C00" w:rsidRPr="00BE2B50" w14:paraId="1BB64F94" w14:textId="77777777" w:rsidTr="0038364F">
        <w:trPr>
          <w:cantSplit/>
          <w:trHeight w:val="441"/>
        </w:trPr>
        <w:tc>
          <w:tcPr>
            <w:tcW w:w="4076" w:type="pct"/>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tcPr>
          <w:p w14:paraId="3E511578" w14:textId="77777777" w:rsidR="008B7C00" w:rsidRDefault="008B7C00" w:rsidP="00A411B2">
            <w:pPr>
              <w:pStyle w:val="Heading5"/>
              <w:numPr>
                <w:ilvl w:val="0"/>
                <w:numId w:val="17"/>
              </w:numPr>
              <w:spacing w:after="60"/>
              <w:jc w:val="left"/>
              <w:rPr>
                <w:sz w:val="24"/>
                <w:szCs w:val="24"/>
              </w:rPr>
            </w:pPr>
            <w:r>
              <w:rPr>
                <w:sz w:val="24"/>
                <w:szCs w:val="24"/>
              </w:rPr>
              <w:t>Pennsylvania</w:t>
            </w:r>
          </w:p>
          <w:p w14:paraId="033AEC4F" w14:textId="1789EFEC" w:rsidR="008B7C00" w:rsidRPr="00A84239" w:rsidRDefault="008B7C00" w:rsidP="00340ECA">
            <w:pPr>
              <w:spacing w:after="120"/>
              <w:ind w:left="360"/>
              <w:rPr>
                <w:i/>
                <w:iCs/>
                <w:color w:val="0000FF"/>
              </w:rPr>
            </w:pPr>
            <w:r w:rsidRPr="00A84239">
              <w:rPr>
                <w:i/>
                <w:iCs/>
                <w:color w:val="0000FF"/>
                <w:szCs w:val="18"/>
              </w:rPr>
              <w:t>This section applies to patients</w:t>
            </w:r>
            <w:r w:rsidR="00325384">
              <w:rPr>
                <w:i/>
                <w:iCs/>
                <w:color w:val="0000FF"/>
                <w:szCs w:val="18"/>
              </w:rPr>
              <w:t xml:space="preserve"> who receive </w:t>
            </w:r>
            <w:r w:rsidR="000F1A66">
              <w:rPr>
                <w:i/>
                <w:iCs/>
                <w:color w:val="0000FF"/>
                <w:szCs w:val="18"/>
              </w:rPr>
              <w:t xml:space="preserve">health </w:t>
            </w:r>
            <w:r w:rsidR="00325384">
              <w:rPr>
                <w:i/>
                <w:iCs/>
                <w:color w:val="0000FF"/>
                <w:szCs w:val="18"/>
              </w:rPr>
              <w:t xml:space="preserve">services </w:t>
            </w:r>
            <w:r w:rsidRPr="00A84239">
              <w:rPr>
                <w:i/>
                <w:iCs/>
                <w:color w:val="0000FF"/>
                <w:szCs w:val="18"/>
              </w:rPr>
              <w:t>within the state of Pennsylvania</w:t>
            </w:r>
          </w:p>
        </w:tc>
        <w:tc>
          <w:tcPr>
            <w:tcW w:w="924" w:type="pct"/>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tcPr>
          <w:p w14:paraId="07F9F846" w14:textId="01880949" w:rsidR="008B7C00" w:rsidRPr="008B4D3D" w:rsidRDefault="008B7C00" w:rsidP="004E635D">
            <w:pPr>
              <w:jc w:val="center"/>
            </w:pPr>
            <w:r w:rsidRPr="001B36DB">
              <w:rPr>
                <w:szCs w:val="18"/>
              </w:rPr>
              <w:t xml:space="preserve">If not applicable, check the box </w:t>
            </w:r>
            <w:r w:rsidRPr="001B36DB">
              <w:rPr>
                <w:szCs w:val="22"/>
              </w:rPr>
              <w:fldChar w:fldCharType="begin">
                <w:ffData>
                  <w:name w:val="Check72"/>
                  <w:enabled/>
                  <w:calcOnExit w:val="0"/>
                  <w:checkBox>
                    <w:sizeAuto/>
                    <w:default w:val="0"/>
                  </w:checkBox>
                </w:ffData>
              </w:fldChar>
            </w:r>
            <w:r w:rsidRPr="001B36DB">
              <w:rPr>
                <w:szCs w:val="22"/>
              </w:rPr>
              <w:instrText xml:space="preserve"> FORMCHECKBOX </w:instrText>
            </w:r>
            <w:r w:rsidR="00374997">
              <w:rPr>
                <w:szCs w:val="22"/>
              </w:rPr>
            </w:r>
            <w:r w:rsidR="00374997">
              <w:rPr>
                <w:szCs w:val="22"/>
              </w:rPr>
              <w:fldChar w:fldCharType="separate"/>
            </w:r>
            <w:r w:rsidRPr="001B36DB">
              <w:rPr>
                <w:szCs w:val="22"/>
              </w:rPr>
              <w:fldChar w:fldCharType="end"/>
            </w:r>
          </w:p>
        </w:tc>
      </w:tr>
      <w:tr w:rsidR="00147ECE" w:rsidRPr="003008C0" w14:paraId="51B1408B" w14:textId="77777777" w:rsidTr="00AC571C">
        <w:trPr>
          <w:cantSplit/>
          <w:trHeight w:val="432"/>
        </w:trPr>
        <w:tc>
          <w:tcPr>
            <w:tcW w:w="5000" w:type="pct"/>
            <w:gridSpan w:val="2"/>
            <w:tcBorders>
              <w:top w:val="dotted" w:sz="4" w:space="0" w:color="auto"/>
              <w:left w:val="single" w:sz="18" w:space="0" w:color="auto"/>
              <w:bottom w:val="dotted" w:sz="4" w:space="0" w:color="auto"/>
              <w:right w:val="single" w:sz="18" w:space="0" w:color="auto"/>
            </w:tcBorders>
            <w:vAlign w:val="center"/>
          </w:tcPr>
          <w:p w14:paraId="0CC38C8F" w14:textId="77777777" w:rsidR="00147ECE" w:rsidRPr="003767A2" w:rsidRDefault="00147ECE" w:rsidP="00A411B2">
            <w:pPr>
              <w:pStyle w:val="ListParagraph"/>
              <w:numPr>
                <w:ilvl w:val="0"/>
                <w:numId w:val="16"/>
              </w:numPr>
              <w:spacing w:before="120" w:after="120"/>
              <w:ind w:left="343"/>
              <w:rPr>
                <w:rStyle w:val="Strong"/>
                <w:b/>
              </w:rPr>
            </w:pPr>
            <w:r w:rsidRPr="003767A2">
              <w:rPr>
                <w:rStyle w:val="Strong"/>
              </w:rPr>
              <w:t xml:space="preserve">Does the study involve the use or collection of HIV status or HIV related data (e.g., HIV antiviral medications)? </w:t>
            </w:r>
          </w:p>
          <w:p w14:paraId="44F3FF39" w14:textId="77777777" w:rsidR="00147ECE" w:rsidRPr="003767A2" w:rsidRDefault="00147ECE" w:rsidP="00AC571C">
            <w:pPr>
              <w:spacing w:before="120" w:after="120"/>
              <w:ind w:left="414"/>
              <w:rPr>
                <w:b/>
                <w:szCs w:val="22"/>
              </w:rPr>
            </w:pPr>
            <w:r w:rsidRPr="003767A2">
              <w:rPr>
                <w:szCs w:val="22"/>
              </w:rPr>
              <w:fldChar w:fldCharType="begin">
                <w:ffData>
                  <w:name w:val="Check72"/>
                  <w:enabled/>
                  <w:calcOnExit w:val="0"/>
                  <w:checkBox>
                    <w:sizeAuto/>
                    <w:default w:val="0"/>
                  </w:checkBox>
                </w:ffData>
              </w:fldChar>
            </w:r>
            <w:r w:rsidRPr="003767A2">
              <w:rPr>
                <w:szCs w:val="22"/>
              </w:rPr>
              <w:instrText xml:space="preserve"> FORMCHECKBOX </w:instrText>
            </w:r>
            <w:r w:rsidR="00374997">
              <w:rPr>
                <w:szCs w:val="22"/>
              </w:rPr>
            </w:r>
            <w:r w:rsidR="00374997">
              <w:rPr>
                <w:szCs w:val="22"/>
              </w:rPr>
              <w:fldChar w:fldCharType="separate"/>
            </w:r>
            <w:r w:rsidRPr="003767A2">
              <w:rPr>
                <w:szCs w:val="22"/>
              </w:rPr>
              <w:fldChar w:fldCharType="end"/>
            </w:r>
            <w:r w:rsidRPr="003767A2">
              <w:rPr>
                <w:szCs w:val="22"/>
              </w:rPr>
              <w:t xml:space="preserve"> </w:t>
            </w:r>
            <w:r w:rsidRPr="003767A2">
              <w:rPr>
                <w:b/>
                <w:szCs w:val="22"/>
              </w:rPr>
              <w:t>NO</w:t>
            </w:r>
          </w:p>
          <w:p w14:paraId="5F930D2A" w14:textId="77777777" w:rsidR="00147ECE" w:rsidRPr="005557E6" w:rsidRDefault="00147ECE" w:rsidP="00AC571C">
            <w:pPr>
              <w:spacing w:before="120" w:after="120"/>
              <w:ind w:left="414"/>
              <w:rPr>
                <w:sz w:val="20"/>
              </w:rPr>
            </w:pPr>
            <w:r w:rsidRPr="003767A2">
              <w:rPr>
                <w:szCs w:val="22"/>
              </w:rPr>
              <w:fldChar w:fldCharType="begin">
                <w:ffData>
                  <w:name w:val="Check72"/>
                  <w:enabled/>
                  <w:calcOnExit w:val="0"/>
                  <w:checkBox>
                    <w:sizeAuto/>
                    <w:default w:val="0"/>
                  </w:checkBox>
                </w:ffData>
              </w:fldChar>
            </w:r>
            <w:r w:rsidRPr="003767A2">
              <w:rPr>
                <w:szCs w:val="22"/>
              </w:rPr>
              <w:instrText xml:space="preserve"> FORMCHECKBOX </w:instrText>
            </w:r>
            <w:r w:rsidR="00374997">
              <w:rPr>
                <w:szCs w:val="22"/>
              </w:rPr>
            </w:r>
            <w:r w:rsidR="00374997">
              <w:rPr>
                <w:szCs w:val="22"/>
              </w:rPr>
              <w:fldChar w:fldCharType="separate"/>
            </w:r>
            <w:r w:rsidRPr="003767A2">
              <w:rPr>
                <w:szCs w:val="22"/>
              </w:rPr>
              <w:fldChar w:fldCharType="end"/>
            </w:r>
            <w:r w:rsidRPr="003767A2">
              <w:rPr>
                <w:szCs w:val="22"/>
              </w:rPr>
              <w:t xml:space="preserve"> </w:t>
            </w:r>
            <w:r w:rsidRPr="003767A2">
              <w:rPr>
                <w:b/>
                <w:szCs w:val="22"/>
              </w:rPr>
              <w:t>YES</w:t>
            </w:r>
            <w:r w:rsidRPr="003767A2">
              <w:rPr>
                <w:b/>
              </w:rPr>
              <w:t xml:space="preserve">: </w:t>
            </w:r>
            <w:r w:rsidRPr="005557E6">
              <w:rPr>
                <w:sz w:val="20"/>
              </w:rPr>
              <w:t xml:space="preserve">Please note that Pennsylvania statute 35 P.S. 7607(A) states that research personnel cannot access or collect confidential HIV related information for research purposes </w:t>
            </w:r>
            <w:r w:rsidRPr="005557E6">
              <w:rPr>
                <w:b/>
                <w:i/>
                <w:sz w:val="20"/>
              </w:rPr>
              <w:t>without prospective consent</w:t>
            </w:r>
            <w:r w:rsidRPr="005557E6">
              <w:rPr>
                <w:sz w:val="20"/>
              </w:rPr>
              <w:t xml:space="preserve"> from the individual, </w:t>
            </w:r>
            <w:r w:rsidRPr="005557E6">
              <w:rPr>
                <w:b/>
                <w:i/>
                <w:sz w:val="20"/>
              </w:rPr>
              <w:t xml:space="preserve">if he/she is not involved in a person’s clinical care </w:t>
            </w:r>
            <w:r w:rsidRPr="005557E6">
              <w:rPr>
                <w:sz w:val="20"/>
              </w:rPr>
              <w:t xml:space="preserve">(e.g., the researcher must be the patient’s care provider): </w:t>
            </w:r>
            <w:hyperlink r:id="rId12" w:history="1">
              <w:r w:rsidRPr="005557E6">
                <w:rPr>
                  <w:rStyle w:val="Hyperlink"/>
                  <w:sz w:val="20"/>
                </w:rPr>
                <w:t>http://codes.findlaw.com/pa/title-35-ps-health-and-safety/pa-st-sect-35-7607.html</w:t>
              </w:r>
            </w:hyperlink>
            <w:r w:rsidRPr="005557E6">
              <w:rPr>
                <w:sz w:val="20"/>
              </w:rPr>
              <w:t xml:space="preserve"> </w:t>
            </w:r>
          </w:p>
          <w:p w14:paraId="276CEDD5" w14:textId="77777777" w:rsidR="00147ECE" w:rsidRDefault="00147ECE" w:rsidP="00A411B2">
            <w:pPr>
              <w:pStyle w:val="ListParagraph"/>
              <w:numPr>
                <w:ilvl w:val="0"/>
                <w:numId w:val="15"/>
              </w:numPr>
              <w:spacing w:before="120" w:after="120"/>
              <w:rPr>
                <w:szCs w:val="22"/>
              </w:rPr>
            </w:pPr>
            <w:r w:rsidRPr="003767A2">
              <w:rPr>
                <w:szCs w:val="22"/>
              </w:rPr>
              <w:fldChar w:fldCharType="begin">
                <w:ffData>
                  <w:name w:val="Check72"/>
                  <w:enabled/>
                  <w:calcOnExit w:val="0"/>
                  <w:checkBox>
                    <w:sizeAuto/>
                    <w:default w:val="0"/>
                  </w:checkBox>
                </w:ffData>
              </w:fldChar>
            </w:r>
            <w:r w:rsidRPr="003767A2">
              <w:rPr>
                <w:szCs w:val="22"/>
              </w:rPr>
              <w:instrText xml:space="preserve"> FORMCHECKBOX </w:instrText>
            </w:r>
            <w:r w:rsidR="00374997">
              <w:rPr>
                <w:szCs w:val="22"/>
              </w:rPr>
            </w:r>
            <w:r w:rsidR="00374997">
              <w:rPr>
                <w:szCs w:val="22"/>
              </w:rPr>
              <w:fldChar w:fldCharType="separate"/>
            </w:r>
            <w:r w:rsidRPr="003767A2">
              <w:rPr>
                <w:szCs w:val="22"/>
              </w:rPr>
              <w:fldChar w:fldCharType="end"/>
            </w:r>
            <w:r w:rsidRPr="003767A2">
              <w:rPr>
                <w:szCs w:val="22"/>
              </w:rPr>
              <w:t xml:space="preserve"> </w:t>
            </w:r>
            <w:r w:rsidRPr="003008C0">
              <w:rPr>
                <w:szCs w:val="22"/>
              </w:rPr>
              <w:t>Please confirm you are the patients’ treating clinician</w:t>
            </w:r>
            <w:r>
              <w:rPr>
                <w:szCs w:val="22"/>
              </w:rPr>
              <w:t xml:space="preserve"> </w:t>
            </w:r>
            <w:r w:rsidRPr="003008C0">
              <w:rPr>
                <w:szCs w:val="22"/>
              </w:rPr>
              <w:t xml:space="preserve">OR </w:t>
            </w:r>
          </w:p>
          <w:p w14:paraId="18ECDB99" w14:textId="2DA7FC1F" w:rsidR="00D41BE9" w:rsidRPr="00390EA7" w:rsidRDefault="00147ECE" w:rsidP="00D41BE9">
            <w:pPr>
              <w:pStyle w:val="ListParagraph"/>
              <w:numPr>
                <w:ilvl w:val="0"/>
                <w:numId w:val="15"/>
              </w:numPr>
              <w:spacing w:before="120" w:after="120"/>
              <w:rPr>
                <w:b/>
                <w:szCs w:val="22"/>
              </w:rPr>
            </w:pPr>
            <w:r>
              <w:rPr>
                <w:szCs w:val="22"/>
              </w:rPr>
              <w:t>P</w:t>
            </w:r>
            <w:r w:rsidRPr="003008C0">
              <w:rPr>
                <w:szCs w:val="22"/>
              </w:rPr>
              <w:t>rovide a plan for prospective consent and HIPAA authorization</w:t>
            </w:r>
            <w:r>
              <w:rPr>
                <w:szCs w:val="22"/>
              </w:rPr>
              <w:t xml:space="preserve"> in HSERA. </w:t>
            </w:r>
          </w:p>
        </w:tc>
      </w:tr>
      <w:tr w:rsidR="00147ECE" w:rsidRPr="003767A2" w14:paraId="3FEBA920" w14:textId="77777777" w:rsidTr="00AC571C">
        <w:trPr>
          <w:cantSplit/>
          <w:trHeight w:val="1376"/>
        </w:trPr>
        <w:tc>
          <w:tcPr>
            <w:tcW w:w="5000" w:type="pct"/>
            <w:gridSpan w:val="2"/>
            <w:tcBorders>
              <w:top w:val="dotted" w:sz="4" w:space="0" w:color="auto"/>
              <w:left w:val="single" w:sz="18" w:space="0" w:color="auto"/>
              <w:bottom w:val="dotted" w:sz="4" w:space="0" w:color="auto"/>
              <w:right w:val="single" w:sz="18" w:space="0" w:color="auto"/>
            </w:tcBorders>
            <w:vAlign w:val="center"/>
          </w:tcPr>
          <w:p w14:paraId="1805E4AC" w14:textId="77777777" w:rsidR="00147ECE" w:rsidRPr="003767A2" w:rsidRDefault="00147ECE" w:rsidP="00A411B2">
            <w:pPr>
              <w:pStyle w:val="ListParagraph"/>
              <w:numPr>
                <w:ilvl w:val="0"/>
                <w:numId w:val="16"/>
              </w:numPr>
              <w:spacing w:before="120" w:after="120"/>
              <w:ind w:left="414"/>
              <w:rPr>
                <w:rStyle w:val="Strong"/>
                <w:b/>
              </w:rPr>
            </w:pPr>
            <w:r w:rsidRPr="003767A2">
              <w:rPr>
                <w:rStyle w:val="Strong"/>
              </w:rPr>
              <w:t>Does the study involve the use or collection of data</w:t>
            </w:r>
            <w:r>
              <w:rPr>
                <w:rStyle w:val="Strong"/>
              </w:rPr>
              <w:t xml:space="preserve"> from </w:t>
            </w:r>
            <w:r>
              <w:rPr>
                <w:szCs w:val="22"/>
              </w:rPr>
              <w:t>mental health facility records</w:t>
            </w:r>
            <w:r w:rsidRPr="003767A2">
              <w:rPr>
                <w:rStyle w:val="Strong"/>
              </w:rPr>
              <w:t xml:space="preserve">? </w:t>
            </w:r>
          </w:p>
          <w:p w14:paraId="35225B99" w14:textId="77777777" w:rsidR="00147ECE" w:rsidRPr="003767A2" w:rsidRDefault="00147ECE" w:rsidP="00AC571C">
            <w:pPr>
              <w:spacing w:before="120" w:after="120"/>
              <w:ind w:left="414"/>
              <w:rPr>
                <w:b/>
                <w:szCs w:val="22"/>
              </w:rPr>
            </w:pPr>
            <w:r w:rsidRPr="003767A2">
              <w:rPr>
                <w:szCs w:val="22"/>
              </w:rPr>
              <w:fldChar w:fldCharType="begin">
                <w:ffData>
                  <w:name w:val="Check72"/>
                  <w:enabled/>
                  <w:calcOnExit w:val="0"/>
                  <w:checkBox>
                    <w:sizeAuto/>
                    <w:default w:val="0"/>
                  </w:checkBox>
                </w:ffData>
              </w:fldChar>
            </w:r>
            <w:r w:rsidRPr="003767A2">
              <w:rPr>
                <w:szCs w:val="22"/>
              </w:rPr>
              <w:instrText xml:space="preserve"> FORMCHECKBOX </w:instrText>
            </w:r>
            <w:r w:rsidR="00374997">
              <w:rPr>
                <w:szCs w:val="22"/>
              </w:rPr>
            </w:r>
            <w:r w:rsidR="00374997">
              <w:rPr>
                <w:szCs w:val="22"/>
              </w:rPr>
              <w:fldChar w:fldCharType="separate"/>
            </w:r>
            <w:r w:rsidRPr="003767A2">
              <w:rPr>
                <w:szCs w:val="22"/>
              </w:rPr>
              <w:fldChar w:fldCharType="end"/>
            </w:r>
            <w:r w:rsidRPr="003767A2">
              <w:rPr>
                <w:szCs w:val="22"/>
              </w:rPr>
              <w:t xml:space="preserve"> </w:t>
            </w:r>
            <w:r w:rsidRPr="003767A2">
              <w:rPr>
                <w:b/>
                <w:szCs w:val="22"/>
              </w:rPr>
              <w:t>NO</w:t>
            </w:r>
          </w:p>
          <w:p w14:paraId="0220D081" w14:textId="33FC5EAB" w:rsidR="00D41BE9" w:rsidRPr="00390EA7" w:rsidRDefault="00147ECE" w:rsidP="00390EA7">
            <w:pPr>
              <w:pStyle w:val="ListParagraph"/>
              <w:spacing w:before="120" w:after="120"/>
              <w:ind w:left="418"/>
              <w:contextualSpacing w:val="0"/>
              <w:rPr>
                <w:rFonts w:eastAsia="Times"/>
                <w:sz w:val="20"/>
              </w:rPr>
            </w:pPr>
            <w:r w:rsidRPr="003767A2">
              <w:rPr>
                <w:szCs w:val="22"/>
              </w:rPr>
              <w:fldChar w:fldCharType="begin">
                <w:ffData>
                  <w:name w:val="Check72"/>
                  <w:enabled/>
                  <w:calcOnExit w:val="0"/>
                  <w:checkBox>
                    <w:sizeAuto/>
                    <w:default w:val="0"/>
                  </w:checkBox>
                </w:ffData>
              </w:fldChar>
            </w:r>
            <w:r w:rsidRPr="003767A2">
              <w:rPr>
                <w:szCs w:val="22"/>
              </w:rPr>
              <w:instrText xml:space="preserve"> FORMCHECKBOX </w:instrText>
            </w:r>
            <w:r w:rsidR="00374997">
              <w:rPr>
                <w:szCs w:val="22"/>
              </w:rPr>
            </w:r>
            <w:r w:rsidR="00374997">
              <w:rPr>
                <w:szCs w:val="22"/>
              </w:rPr>
              <w:fldChar w:fldCharType="separate"/>
            </w:r>
            <w:r w:rsidRPr="003767A2">
              <w:rPr>
                <w:szCs w:val="22"/>
              </w:rPr>
              <w:fldChar w:fldCharType="end"/>
            </w:r>
            <w:r w:rsidRPr="003767A2">
              <w:rPr>
                <w:szCs w:val="22"/>
              </w:rPr>
              <w:t xml:space="preserve"> </w:t>
            </w:r>
            <w:r w:rsidRPr="003767A2">
              <w:rPr>
                <w:b/>
                <w:szCs w:val="22"/>
              </w:rPr>
              <w:t>YES</w:t>
            </w:r>
            <w:r>
              <w:rPr>
                <w:b/>
                <w:szCs w:val="22"/>
              </w:rPr>
              <w:t xml:space="preserve">: </w:t>
            </w:r>
            <w:r w:rsidRPr="005B2CF1">
              <w:rPr>
                <w:sz w:val="20"/>
                <w:szCs w:val="18"/>
              </w:rPr>
              <w:t xml:space="preserve">Please note that Pennsylvania statute </w:t>
            </w:r>
            <w:r w:rsidR="004B6FE0">
              <w:rPr>
                <w:sz w:val="20"/>
                <w:szCs w:val="18"/>
              </w:rPr>
              <w:t xml:space="preserve">generally </w:t>
            </w:r>
            <w:r w:rsidRPr="005B2CF1">
              <w:rPr>
                <w:sz w:val="20"/>
                <w:szCs w:val="18"/>
              </w:rPr>
              <w:t xml:space="preserve">precludes a waiver of consent for the use of data from the health records of a mental health facility: </w:t>
            </w:r>
            <w:hyperlink r:id="rId13" w:history="1">
              <w:r w:rsidRPr="005B2CF1">
                <w:rPr>
                  <w:rStyle w:val="Hyperlink"/>
                  <w:sz w:val="20"/>
                  <w:szCs w:val="18"/>
                </w:rPr>
                <w:t>www.pacode.com/secure/data/055/chapter5100/s5100.31.html</w:t>
              </w:r>
            </w:hyperlink>
            <w:r w:rsidRPr="005B2CF1">
              <w:rPr>
                <w:sz w:val="20"/>
                <w:szCs w:val="18"/>
              </w:rPr>
              <w:t xml:space="preserve">. </w:t>
            </w:r>
            <w:r w:rsidRPr="005B2CF1">
              <w:rPr>
                <w:i/>
                <w:sz w:val="20"/>
                <w:szCs w:val="18"/>
              </w:rPr>
              <w:t>Provide a plan for prospective consent/HIPAA authorization process in HSERA.</w:t>
            </w:r>
            <w:r w:rsidRPr="005B2CF1">
              <w:rPr>
                <w:sz w:val="20"/>
              </w:rPr>
              <w:t xml:space="preserve"> </w:t>
            </w:r>
          </w:p>
        </w:tc>
      </w:tr>
      <w:tr w:rsidR="00147ECE" w:rsidRPr="00D82BBE" w14:paraId="7E789AD6" w14:textId="77777777" w:rsidTr="00AC571C">
        <w:trPr>
          <w:cantSplit/>
          <w:trHeight w:val="432"/>
        </w:trPr>
        <w:tc>
          <w:tcPr>
            <w:tcW w:w="5000" w:type="pct"/>
            <w:gridSpan w:val="2"/>
            <w:tcBorders>
              <w:top w:val="dotted" w:sz="4" w:space="0" w:color="auto"/>
              <w:left w:val="single" w:sz="18" w:space="0" w:color="auto"/>
              <w:bottom w:val="dotted" w:sz="4" w:space="0" w:color="auto"/>
              <w:right w:val="single" w:sz="18" w:space="0" w:color="auto"/>
            </w:tcBorders>
            <w:vAlign w:val="center"/>
          </w:tcPr>
          <w:p w14:paraId="4EC3F64F" w14:textId="338DB0E7" w:rsidR="00147ECE" w:rsidRPr="00D82BBE" w:rsidRDefault="00147ECE" w:rsidP="00A411B2">
            <w:pPr>
              <w:pStyle w:val="ListParagraph"/>
              <w:numPr>
                <w:ilvl w:val="0"/>
                <w:numId w:val="16"/>
              </w:numPr>
              <w:spacing w:before="120" w:after="120"/>
              <w:ind w:left="414"/>
              <w:rPr>
                <w:rStyle w:val="Strong"/>
                <w:b/>
                <w:szCs w:val="22"/>
              </w:rPr>
            </w:pPr>
            <w:r w:rsidRPr="00D82BBE">
              <w:rPr>
                <w:rStyle w:val="Strong"/>
                <w:szCs w:val="22"/>
              </w:rPr>
              <w:t xml:space="preserve">Does the study involve the use or collection of data pertaining to </w:t>
            </w:r>
            <w:r w:rsidRPr="00D82BBE">
              <w:rPr>
                <w:rStyle w:val="Strong"/>
                <w:i/>
                <w:szCs w:val="22"/>
              </w:rPr>
              <w:t>drug</w:t>
            </w:r>
            <w:r w:rsidRPr="00D82BBE">
              <w:rPr>
                <w:rStyle w:val="Strong"/>
                <w:szCs w:val="22"/>
              </w:rPr>
              <w:t>/</w:t>
            </w:r>
            <w:r w:rsidRPr="00D82BBE">
              <w:rPr>
                <w:rStyle w:val="Strong"/>
                <w:i/>
                <w:szCs w:val="22"/>
              </w:rPr>
              <w:t>alcohol</w:t>
            </w:r>
            <w:r w:rsidRPr="00D82BBE">
              <w:rPr>
                <w:rStyle w:val="Strong"/>
                <w:szCs w:val="22"/>
              </w:rPr>
              <w:t xml:space="preserve"> </w:t>
            </w:r>
            <w:r w:rsidRPr="00D82BBE">
              <w:rPr>
                <w:rStyle w:val="Strong"/>
                <w:i/>
                <w:szCs w:val="22"/>
              </w:rPr>
              <w:t>use</w:t>
            </w:r>
            <w:r w:rsidR="00464CE2">
              <w:rPr>
                <w:rStyle w:val="Strong"/>
                <w:i/>
                <w:szCs w:val="22"/>
              </w:rPr>
              <w:t>, addiction,</w:t>
            </w:r>
            <w:r w:rsidRPr="00D82BBE">
              <w:rPr>
                <w:rStyle w:val="Strong"/>
                <w:szCs w:val="22"/>
              </w:rPr>
              <w:t xml:space="preserve"> or </w:t>
            </w:r>
            <w:r w:rsidRPr="00D82BBE">
              <w:rPr>
                <w:rStyle w:val="Strong"/>
                <w:i/>
                <w:szCs w:val="22"/>
              </w:rPr>
              <w:t>dependence</w:t>
            </w:r>
            <w:r w:rsidRPr="00D82BBE">
              <w:rPr>
                <w:rStyle w:val="Strong"/>
                <w:szCs w:val="22"/>
              </w:rPr>
              <w:t xml:space="preserve">? </w:t>
            </w:r>
          </w:p>
          <w:p w14:paraId="4ECD22B2" w14:textId="77777777" w:rsidR="00147ECE" w:rsidRPr="00D82BBE" w:rsidRDefault="00147ECE" w:rsidP="00AC571C">
            <w:pPr>
              <w:spacing w:before="120" w:after="120"/>
              <w:ind w:left="414"/>
              <w:rPr>
                <w:b/>
                <w:szCs w:val="22"/>
              </w:rPr>
            </w:pPr>
            <w:r w:rsidRPr="00D82BBE">
              <w:rPr>
                <w:szCs w:val="22"/>
              </w:rPr>
              <w:fldChar w:fldCharType="begin">
                <w:ffData>
                  <w:name w:val="Check72"/>
                  <w:enabled/>
                  <w:calcOnExit w:val="0"/>
                  <w:checkBox>
                    <w:sizeAuto/>
                    <w:default w:val="0"/>
                  </w:checkBox>
                </w:ffData>
              </w:fldChar>
            </w:r>
            <w:r w:rsidRPr="00D82BBE">
              <w:rPr>
                <w:szCs w:val="22"/>
              </w:rPr>
              <w:instrText xml:space="preserve"> FORMCHECKBOX </w:instrText>
            </w:r>
            <w:r w:rsidR="00374997">
              <w:rPr>
                <w:szCs w:val="22"/>
              </w:rPr>
            </w:r>
            <w:r w:rsidR="00374997">
              <w:rPr>
                <w:szCs w:val="22"/>
              </w:rPr>
              <w:fldChar w:fldCharType="separate"/>
            </w:r>
            <w:r w:rsidRPr="00D82BBE">
              <w:rPr>
                <w:szCs w:val="22"/>
              </w:rPr>
              <w:fldChar w:fldCharType="end"/>
            </w:r>
            <w:r w:rsidRPr="00D82BBE">
              <w:rPr>
                <w:szCs w:val="22"/>
              </w:rPr>
              <w:t xml:space="preserve"> </w:t>
            </w:r>
            <w:r w:rsidRPr="00D82BBE">
              <w:rPr>
                <w:b/>
                <w:szCs w:val="22"/>
              </w:rPr>
              <w:t>NO</w:t>
            </w:r>
          </w:p>
          <w:p w14:paraId="2EB8D304" w14:textId="7FFBEA19" w:rsidR="00147ECE" w:rsidRPr="005B2CF1" w:rsidRDefault="00147ECE" w:rsidP="00AC571C">
            <w:pPr>
              <w:pStyle w:val="ListParagraph"/>
              <w:spacing w:before="120"/>
              <w:ind w:left="418"/>
              <w:contextualSpacing w:val="0"/>
              <w:rPr>
                <w:sz w:val="20"/>
              </w:rPr>
            </w:pPr>
            <w:r w:rsidRPr="00D82BBE">
              <w:rPr>
                <w:szCs w:val="22"/>
              </w:rPr>
              <w:fldChar w:fldCharType="begin">
                <w:ffData>
                  <w:name w:val="Check72"/>
                  <w:enabled/>
                  <w:calcOnExit w:val="0"/>
                  <w:checkBox>
                    <w:sizeAuto/>
                    <w:default w:val="0"/>
                  </w:checkBox>
                </w:ffData>
              </w:fldChar>
            </w:r>
            <w:r w:rsidRPr="00D82BBE">
              <w:rPr>
                <w:szCs w:val="22"/>
              </w:rPr>
              <w:instrText xml:space="preserve"> FORMCHECKBOX </w:instrText>
            </w:r>
            <w:r w:rsidR="00374997">
              <w:rPr>
                <w:szCs w:val="22"/>
              </w:rPr>
            </w:r>
            <w:r w:rsidR="00374997">
              <w:rPr>
                <w:szCs w:val="22"/>
              </w:rPr>
              <w:fldChar w:fldCharType="separate"/>
            </w:r>
            <w:r w:rsidRPr="00D82BBE">
              <w:rPr>
                <w:szCs w:val="22"/>
              </w:rPr>
              <w:fldChar w:fldCharType="end"/>
            </w:r>
            <w:r w:rsidRPr="00D82BBE">
              <w:rPr>
                <w:szCs w:val="22"/>
              </w:rPr>
              <w:t xml:space="preserve"> </w:t>
            </w:r>
            <w:r w:rsidRPr="00D82BBE">
              <w:rPr>
                <w:b/>
                <w:szCs w:val="22"/>
              </w:rPr>
              <w:t xml:space="preserve">YES: </w:t>
            </w:r>
            <w:r w:rsidRPr="005B2CF1">
              <w:rPr>
                <w:sz w:val="20"/>
              </w:rPr>
              <w:t xml:space="preserve">Please note that Pennsylvania statute precludes a waiver of consent for the use of any </w:t>
            </w:r>
            <w:r w:rsidRPr="005B2CF1">
              <w:rPr>
                <w:b/>
                <w:i/>
                <w:sz w:val="20"/>
              </w:rPr>
              <w:t>identifiable</w:t>
            </w:r>
            <w:r w:rsidRPr="005B2CF1">
              <w:rPr>
                <w:sz w:val="20"/>
              </w:rPr>
              <w:t xml:space="preserve"> patient records related to </w:t>
            </w:r>
            <w:r w:rsidRPr="005B2CF1">
              <w:rPr>
                <w:rStyle w:val="Strong"/>
                <w:i/>
                <w:sz w:val="20"/>
              </w:rPr>
              <w:t>drug</w:t>
            </w:r>
            <w:r w:rsidRPr="005B2CF1">
              <w:rPr>
                <w:rStyle w:val="Strong"/>
                <w:sz w:val="20"/>
              </w:rPr>
              <w:t xml:space="preserve"> or </w:t>
            </w:r>
            <w:r w:rsidRPr="005B2CF1">
              <w:rPr>
                <w:rStyle w:val="Strong"/>
                <w:i/>
                <w:sz w:val="20"/>
              </w:rPr>
              <w:t>alcohol</w:t>
            </w:r>
            <w:r w:rsidRPr="005B2CF1">
              <w:rPr>
                <w:rStyle w:val="Strong"/>
                <w:sz w:val="20"/>
              </w:rPr>
              <w:t xml:space="preserve"> </w:t>
            </w:r>
            <w:r w:rsidRPr="005B2CF1">
              <w:rPr>
                <w:rStyle w:val="Strong"/>
                <w:i/>
                <w:sz w:val="20"/>
              </w:rPr>
              <w:t>use</w:t>
            </w:r>
            <w:r w:rsidR="00632382">
              <w:rPr>
                <w:rStyle w:val="Strong"/>
                <w:i/>
                <w:sz w:val="20"/>
              </w:rPr>
              <w:t>, addiction,</w:t>
            </w:r>
            <w:r w:rsidRPr="005B2CF1">
              <w:rPr>
                <w:rStyle w:val="Strong"/>
                <w:sz w:val="20"/>
              </w:rPr>
              <w:t xml:space="preserve"> or </w:t>
            </w:r>
            <w:r w:rsidRPr="005B2CF1">
              <w:rPr>
                <w:rStyle w:val="Strong"/>
                <w:i/>
                <w:sz w:val="20"/>
              </w:rPr>
              <w:t>dependence</w:t>
            </w:r>
            <w:r w:rsidRPr="005B2CF1">
              <w:rPr>
                <w:sz w:val="20"/>
              </w:rPr>
              <w:t xml:space="preserve">: </w:t>
            </w:r>
          </w:p>
          <w:p w14:paraId="2CFF8E19" w14:textId="392093D2" w:rsidR="00BA3B85" w:rsidRPr="00B24410" w:rsidRDefault="00374997" w:rsidP="00B24410">
            <w:pPr>
              <w:pStyle w:val="ListParagraph"/>
              <w:spacing w:after="120"/>
              <w:ind w:left="418"/>
              <w:contextualSpacing w:val="0"/>
              <w:rPr>
                <w:szCs w:val="22"/>
              </w:rPr>
            </w:pPr>
            <w:hyperlink r:id="rId14" w:history="1">
              <w:r w:rsidR="00147ECE" w:rsidRPr="005B2CF1">
                <w:rPr>
                  <w:rStyle w:val="Hyperlink"/>
                  <w:sz w:val="20"/>
                </w:rPr>
                <w:t>www.health.state.pa.us/pdf/act63.pdf</w:t>
              </w:r>
            </w:hyperlink>
            <w:r w:rsidR="00147ECE" w:rsidRPr="005B2CF1">
              <w:rPr>
                <w:sz w:val="20"/>
              </w:rPr>
              <w:t xml:space="preserve">. </w:t>
            </w:r>
            <w:r w:rsidR="00BA3B85" w:rsidRPr="00B24410">
              <w:rPr>
                <w:sz w:val="20"/>
              </w:rPr>
              <w:t>Please delineate your plans below:</w:t>
            </w:r>
            <w:r w:rsidR="00BA3B85" w:rsidRPr="00B24410">
              <w:rPr>
                <w:szCs w:val="22"/>
              </w:rPr>
              <w:t xml:space="preserve"> </w:t>
            </w:r>
          </w:p>
          <w:p w14:paraId="5446DDBE" w14:textId="77777777" w:rsidR="00EF2BEA" w:rsidRDefault="00BA3B85" w:rsidP="00EF2BEA">
            <w:pPr>
              <w:spacing w:before="120" w:after="120"/>
              <w:ind w:left="703"/>
              <w:rPr>
                <w:sz w:val="20"/>
              </w:rPr>
            </w:pPr>
            <w:r w:rsidRPr="00EC38BA">
              <w:rPr>
                <w:sz w:val="20"/>
              </w:rPr>
              <w:fldChar w:fldCharType="begin">
                <w:ffData>
                  <w:name w:val="Check72"/>
                  <w:enabled/>
                  <w:calcOnExit w:val="0"/>
                  <w:checkBox>
                    <w:sizeAuto/>
                    <w:default w:val="0"/>
                  </w:checkBox>
                </w:ffData>
              </w:fldChar>
            </w:r>
            <w:r w:rsidRPr="00EC38BA">
              <w:rPr>
                <w:sz w:val="20"/>
              </w:rPr>
              <w:instrText xml:space="preserve"> FORMCHECKBOX </w:instrText>
            </w:r>
            <w:r w:rsidR="00374997">
              <w:rPr>
                <w:sz w:val="20"/>
              </w:rPr>
            </w:r>
            <w:r w:rsidR="00374997">
              <w:rPr>
                <w:sz w:val="20"/>
              </w:rPr>
              <w:fldChar w:fldCharType="separate"/>
            </w:r>
            <w:r w:rsidRPr="00EC38BA">
              <w:rPr>
                <w:sz w:val="20"/>
              </w:rPr>
              <w:fldChar w:fldCharType="end"/>
            </w:r>
            <w:r w:rsidRPr="00EC38BA">
              <w:rPr>
                <w:sz w:val="20"/>
              </w:rPr>
              <w:t xml:space="preserve"> </w:t>
            </w:r>
            <w:r w:rsidR="00EF2BEA">
              <w:rPr>
                <w:sz w:val="20"/>
              </w:rPr>
              <w:t>The data</w:t>
            </w:r>
            <w:r w:rsidRPr="00EC38BA">
              <w:rPr>
                <w:sz w:val="20"/>
              </w:rPr>
              <w:t xml:space="preserve"> will be de-identified and not linked to a code nor participant identifiers. </w:t>
            </w:r>
          </w:p>
          <w:p w14:paraId="03841DD1" w14:textId="32583970" w:rsidR="00D41BE9" w:rsidRPr="00390EA7" w:rsidRDefault="00BA3B85" w:rsidP="00390EA7">
            <w:pPr>
              <w:spacing w:before="120" w:after="120"/>
              <w:ind w:left="703"/>
              <w:rPr>
                <w:sz w:val="20"/>
              </w:rPr>
            </w:pPr>
            <w:r w:rsidRPr="00EC38BA">
              <w:rPr>
                <w:sz w:val="20"/>
              </w:rPr>
              <w:fldChar w:fldCharType="begin">
                <w:ffData>
                  <w:name w:val="Check72"/>
                  <w:enabled/>
                  <w:calcOnExit w:val="0"/>
                  <w:checkBox>
                    <w:sizeAuto/>
                    <w:default w:val="0"/>
                  </w:checkBox>
                </w:ffData>
              </w:fldChar>
            </w:r>
            <w:r w:rsidRPr="00EC38BA">
              <w:rPr>
                <w:sz w:val="20"/>
              </w:rPr>
              <w:instrText xml:space="preserve"> FORMCHECKBOX </w:instrText>
            </w:r>
            <w:r w:rsidR="00374997">
              <w:rPr>
                <w:sz w:val="20"/>
              </w:rPr>
            </w:r>
            <w:r w:rsidR="00374997">
              <w:rPr>
                <w:sz w:val="20"/>
              </w:rPr>
              <w:fldChar w:fldCharType="separate"/>
            </w:r>
            <w:r w:rsidRPr="00EC38BA">
              <w:rPr>
                <w:sz w:val="20"/>
              </w:rPr>
              <w:fldChar w:fldCharType="end"/>
            </w:r>
            <w:r w:rsidRPr="00EC38BA">
              <w:rPr>
                <w:sz w:val="20"/>
              </w:rPr>
              <w:t xml:space="preserve"> Prospective consent/HIPAA authorization will be obtained.</w:t>
            </w:r>
          </w:p>
        </w:tc>
      </w:tr>
      <w:tr w:rsidR="00DC78BF" w:rsidRPr="00BE2B50" w14:paraId="6B619316" w14:textId="77777777" w:rsidTr="0006264F">
        <w:trPr>
          <w:trHeight w:val="441"/>
        </w:trPr>
        <w:tc>
          <w:tcPr>
            <w:tcW w:w="4076" w:type="pct"/>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tcPr>
          <w:p w14:paraId="32ECEDEE" w14:textId="77777777" w:rsidR="00DC78BF" w:rsidRDefault="00DC78BF" w:rsidP="00A411B2">
            <w:pPr>
              <w:pStyle w:val="Heading5"/>
              <w:numPr>
                <w:ilvl w:val="0"/>
                <w:numId w:val="17"/>
              </w:numPr>
              <w:spacing w:after="60"/>
              <w:jc w:val="left"/>
              <w:rPr>
                <w:sz w:val="24"/>
                <w:szCs w:val="24"/>
              </w:rPr>
            </w:pPr>
            <w:r>
              <w:rPr>
                <w:sz w:val="24"/>
                <w:szCs w:val="24"/>
              </w:rPr>
              <w:lastRenderedPageBreak/>
              <w:t>New Jersey</w:t>
            </w:r>
          </w:p>
          <w:p w14:paraId="1EE077C9" w14:textId="08A9A7BA" w:rsidR="00DC78BF" w:rsidRPr="00A20115" w:rsidRDefault="00DC78BF" w:rsidP="00E46949">
            <w:pPr>
              <w:ind w:left="360"/>
              <w:rPr>
                <w:i/>
                <w:iCs/>
              </w:rPr>
            </w:pPr>
            <w:r w:rsidRPr="00A20115">
              <w:rPr>
                <w:i/>
                <w:iCs/>
                <w:color w:val="0000FF"/>
              </w:rPr>
              <w:t xml:space="preserve">This section applies to patients </w:t>
            </w:r>
            <w:r w:rsidR="00E14A01">
              <w:rPr>
                <w:i/>
                <w:iCs/>
                <w:color w:val="0000FF"/>
              </w:rPr>
              <w:t>who receive health services</w:t>
            </w:r>
            <w:r w:rsidRPr="00A20115">
              <w:rPr>
                <w:i/>
                <w:iCs/>
                <w:color w:val="0000FF"/>
              </w:rPr>
              <w:t xml:space="preserve"> within the state of New Jersey</w:t>
            </w:r>
            <w:r w:rsidR="007E6203" w:rsidRPr="00A20115">
              <w:rPr>
                <w:i/>
                <w:iCs/>
                <w:color w:val="0000FF"/>
              </w:rPr>
              <w:t xml:space="preserve"> including Princeton Health and any affiliated sites. </w:t>
            </w:r>
          </w:p>
        </w:tc>
        <w:tc>
          <w:tcPr>
            <w:tcW w:w="924" w:type="pct"/>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tcPr>
          <w:p w14:paraId="1BF399D7" w14:textId="6EBA04FB" w:rsidR="00DC78BF" w:rsidRPr="00E46949" w:rsidRDefault="00E46949" w:rsidP="00E46949">
            <w:pPr>
              <w:pStyle w:val="Heading5"/>
              <w:spacing w:after="60"/>
              <w:rPr>
                <w:b w:val="0"/>
                <w:bCs/>
                <w:sz w:val="24"/>
                <w:szCs w:val="24"/>
              </w:rPr>
            </w:pPr>
            <w:r w:rsidRPr="00E46949">
              <w:rPr>
                <w:b w:val="0"/>
                <w:bCs/>
                <w:szCs w:val="18"/>
              </w:rPr>
              <w:t xml:space="preserve">If not applicable, check the box </w:t>
            </w:r>
            <w:r w:rsidRPr="00E46949">
              <w:rPr>
                <w:b w:val="0"/>
                <w:bCs/>
                <w:szCs w:val="22"/>
              </w:rPr>
              <w:fldChar w:fldCharType="begin">
                <w:ffData>
                  <w:name w:val="Check72"/>
                  <w:enabled/>
                  <w:calcOnExit w:val="0"/>
                  <w:checkBox>
                    <w:sizeAuto/>
                    <w:default w:val="0"/>
                  </w:checkBox>
                </w:ffData>
              </w:fldChar>
            </w:r>
            <w:r w:rsidRPr="00E46949">
              <w:rPr>
                <w:b w:val="0"/>
                <w:bCs/>
                <w:szCs w:val="22"/>
              </w:rPr>
              <w:instrText xml:space="preserve"> FORMCHECKBOX </w:instrText>
            </w:r>
            <w:r w:rsidR="00374997">
              <w:rPr>
                <w:b w:val="0"/>
                <w:bCs/>
                <w:szCs w:val="22"/>
              </w:rPr>
            </w:r>
            <w:r w:rsidR="00374997">
              <w:rPr>
                <w:b w:val="0"/>
                <w:bCs/>
                <w:szCs w:val="22"/>
              </w:rPr>
              <w:fldChar w:fldCharType="separate"/>
            </w:r>
            <w:r w:rsidRPr="00E46949">
              <w:rPr>
                <w:b w:val="0"/>
                <w:bCs/>
                <w:szCs w:val="22"/>
              </w:rPr>
              <w:fldChar w:fldCharType="end"/>
            </w:r>
          </w:p>
        </w:tc>
      </w:tr>
      <w:tr w:rsidR="00147ECE" w:rsidRPr="00F42C2D" w14:paraId="53109D75" w14:textId="77777777" w:rsidTr="004E6CC5">
        <w:trPr>
          <w:trHeight w:val="432"/>
        </w:trPr>
        <w:tc>
          <w:tcPr>
            <w:tcW w:w="5000" w:type="pct"/>
            <w:gridSpan w:val="2"/>
            <w:tcBorders>
              <w:top w:val="dotted" w:sz="4" w:space="0" w:color="auto"/>
              <w:left w:val="single" w:sz="18" w:space="0" w:color="auto"/>
              <w:bottom w:val="dotted" w:sz="4" w:space="0" w:color="auto"/>
              <w:right w:val="single" w:sz="18" w:space="0" w:color="auto"/>
            </w:tcBorders>
            <w:vAlign w:val="center"/>
          </w:tcPr>
          <w:p w14:paraId="73D9019E" w14:textId="3D4DFADF" w:rsidR="00147ECE" w:rsidRPr="00F42C2D" w:rsidRDefault="00147ECE" w:rsidP="00A411B2">
            <w:pPr>
              <w:pStyle w:val="ListParagraph"/>
              <w:numPr>
                <w:ilvl w:val="0"/>
                <w:numId w:val="18"/>
              </w:numPr>
              <w:spacing w:before="120" w:after="120"/>
              <w:rPr>
                <w:rStyle w:val="Strong"/>
                <w:szCs w:val="22"/>
              </w:rPr>
            </w:pPr>
            <w:r w:rsidRPr="00F42C2D">
              <w:rPr>
                <w:rStyle w:val="Strong"/>
                <w:szCs w:val="22"/>
              </w:rPr>
              <w:t xml:space="preserve">Does the study involve the obtaining a DNA </w:t>
            </w:r>
            <w:r w:rsidRPr="00D15183">
              <w:rPr>
                <w:rStyle w:val="Strong"/>
                <w:bCs w:val="0"/>
                <w:szCs w:val="22"/>
              </w:rPr>
              <w:t>b</w:t>
            </w:r>
            <w:r w:rsidRPr="00D15183">
              <w:rPr>
                <w:rStyle w:val="Strong"/>
                <w:bCs w:val="0"/>
              </w:rPr>
              <w:t>iospecimen</w:t>
            </w:r>
            <w:r w:rsidRPr="00D15183">
              <w:rPr>
                <w:rStyle w:val="Strong"/>
                <w:bCs w:val="0"/>
                <w:szCs w:val="22"/>
              </w:rPr>
              <w:t xml:space="preserve"> or genetic information from records of patients? </w:t>
            </w:r>
          </w:p>
          <w:p w14:paraId="67201098" w14:textId="77777777" w:rsidR="00147ECE" w:rsidRPr="00F42C2D" w:rsidRDefault="00147ECE" w:rsidP="00AC571C">
            <w:pPr>
              <w:spacing w:before="120" w:after="120"/>
              <w:ind w:left="414"/>
              <w:rPr>
                <w:b/>
                <w:szCs w:val="22"/>
              </w:rPr>
            </w:pPr>
            <w:r w:rsidRPr="00F42C2D">
              <w:rPr>
                <w:szCs w:val="22"/>
              </w:rPr>
              <w:fldChar w:fldCharType="begin">
                <w:ffData>
                  <w:name w:val="Check72"/>
                  <w:enabled/>
                  <w:calcOnExit w:val="0"/>
                  <w:checkBox>
                    <w:sizeAuto/>
                    <w:default w:val="0"/>
                  </w:checkBox>
                </w:ffData>
              </w:fldChar>
            </w:r>
            <w:r w:rsidRPr="00F42C2D">
              <w:rPr>
                <w:szCs w:val="22"/>
              </w:rPr>
              <w:instrText xml:space="preserve"> FORMCHECKBOX </w:instrText>
            </w:r>
            <w:r w:rsidR="00374997">
              <w:rPr>
                <w:szCs w:val="22"/>
              </w:rPr>
            </w:r>
            <w:r w:rsidR="00374997">
              <w:rPr>
                <w:szCs w:val="22"/>
              </w:rPr>
              <w:fldChar w:fldCharType="separate"/>
            </w:r>
            <w:r w:rsidRPr="00F42C2D">
              <w:rPr>
                <w:szCs w:val="22"/>
              </w:rPr>
              <w:fldChar w:fldCharType="end"/>
            </w:r>
            <w:r w:rsidRPr="00F42C2D">
              <w:rPr>
                <w:szCs w:val="22"/>
              </w:rPr>
              <w:t xml:space="preserve"> </w:t>
            </w:r>
            <w:r w:rsidRPr="00F42C2D">
              <w:rPr>
                <w:b/>
                <w:szCs w:val="22"/>
              </w:rPr>
              <w:t>NO</w:t>
            </w:r>
          </w:p>
          <w:p w14:paraId="54297D58" w14:textId="145D7C13" w:rsidR="00147ECE" w:rsidRDefault="00147ECE" w:rsidP="00AC571C">
            <w:pPr>
              <w:pStyle w:val="ListParagraph"/>
              <w:spacing w:before="120"/>
              <w:ind w:left="418"/>
              <w:contextualSpacing w:val="0"/>
              <w:rPr>
                <w:szCs w:val="22"/>
              </w:rPr>
            </w:pPr>
            <w:r w:rsidRPr="00F42C2D">
              <w:rPr>
                <w:szCs w:val="22"/>
              </w:rPr>
              <w:fldChar w:fldCharType="begin">
                <w:ffData>
                  <w:name w:val="Check72"/>
                  <w:enabled/>
                  <w:calcOnExit w:val="0"/>
                  <w:checkBox>
                    <w:sizeAuto/>
                    <w:default w:val="0"/>
                  </w:checkBox>
                </w:ffData>
              </w:fldChar>
            </w:r>
            <w:r w:rsidRPr="00F42C2D">
              <w:rPr>
                <w:szCs w:val="22"/>
              </w:rPr>
              <w:instrText xml:space="preserve"> FORMCHECKBOX </w:instrText>
            </w:r>
            <w:r w:rsidR="00374997">
              <w:rPr>
                <w:szCs w:val="22"/>
              </w:rPr>
            </w:r>
            <w:r w:rsidR="00374997">
              <w:rPr>
                <w:szCs w:val="22"/>
              </w:rPr>
              <w:fldChar w:fldCharType="separate"/>
            </w:r>
            <w:r w:rsidRPr="00F42C2D">
              <w:rPr>
                <w:szCs w:val="22"/>
              </w:rPr>
              <w:fldChar w:fldCharType="end"/>
            </w:r>
            <w:r w:rsidRPr="00F42C2D">
              <w:rPr>
                <w:szCs w:val="22"/>
              </w:rPr>
              <w:t xml:space="preserve"> </w:t>
            </w:r>
            <w:r w:rsidRPr="00F42C2D">
              <w:rPr>
                <w:b/>
                <w:szCs w:val="22"/>
              </w:rPr>
              <w:t xml:space="preserve">YES: </w:t>
            </w:r>
            <w:r w:rsidRPr="006C426F">
              <w:rPr>
                <w:sz w:val="20"/>
              </w:rPr>
              <w:t xml:space="preserve">Please note that NJ state law precludes a waiver for obtaining and retaining </w:t>
            </w:r>
            <w:r w:rsidRPr="006C426F">
              <w:rPr>
                <w:b/>
                <w:i/>
                <w:sz w:val="20"/>
              </w:rPr>
              <w:t>identifiable</w:t>
            </w:r>
            <w:r w:rsidRPr="006C426F">
              <w:rPr>
                <w:sz w:val="20"/>
              </w:rPr>
              <w:t xml:space="preserve"> genetic information. Likewise, a DNA sample from an individual who is the subject of a research project must be destroyed promptly upon completion of the project or withdrawal of the individual from the project, whichever occurs first. </w:t>
            </w:r>
            <w:r w:rsidRPr="006C426F">
              <w:rPr>
                <w:b/>
                <w:bCs/>
                <w:sz w:val="20"/>
              </w:rPr>
              <w:t>A waiver is only permitted when the genetic information/</w:t>
            </w:r>
            <w:r w:rsidR="00F16E40" w:rsidRPr="006C426F">
              <w:rPr>
                <w:b/>
                <w:bCs/>
                <w:sz w:val="20"/>
              </w:rPr>
              <w:t xml:space="preserve"> </w:t>
            </w:r>
            <w:r w:rsidRPr="006C426F">
              <w:rPr>
                <w:b/>
                <w:bCs/>
                <w:sz w:val="20"/>
              </w:rPr>
              <w:t>biospecimens are de-identified with no link to identifiers.</w:t>
            </w:r>
            <w:r w:rsidRPr="006C426F">
              <w:rPr>
                <w:sz w:val="20"/>
              </w:rPr>
              <w:t xml:space="preserve"> Please </w:t>
            </w:r>
            <w:r w:rsidR="00934ED4" w:rsidRPr="006C426F">
              <w:rPr>
                <w:sz w:val="20"/>
              </w:rPr>
              <w:t>delineate</w:t>
            </w:r>
            <w:r w:rsidRPr="006C426F">
              <w:rPr>
                <w:sz w:val="20"/>
              </w:rPr>
              <w:t xml:space="preserve"> your plans below:</w:t>
            </w:r>
            <w:r>
              <w:rPr>
                <w:szCs w:val="22"/>
              </w:rPr>
              <w:t xml:space="preserve"> </w:t>
            </w:r>
          </w:p>
          <w:p w14:paraId="56BA88E9" w14:textId="3AB7BDB7" w:rsidR="00147ECE" w:rsidRPr="00EC38BA" w:rsidRDefault="00147ECE" w:rsidP="001065F0">
            <w:pPr>
              <w:spacing w:before="120" w:after="120"/>
              <w:ind w:left="703"/>
              <w:rPr>
                <w:b/>
                <w:sz w:val="20"/>
              </w:rPr>
            </w:pPr>
            <w:r w:rsidRPr="00EC38BA">
              <w:rPr>
                <w:sz w:val="20"/>
              </w:rPr>
              <w:fldChar w:fldCharType="begin">
                <w:ffData>
                  <w:name w:val="Check72"/>
                  <w:enabled/>
                  <w:calcOnExit w:val="0"/>
                  <w:checkBox>
                    <w:sizeAuto/>
                    <w:default w:val="0"/>
                  </w:checkBox>
                </w:ffData>
              </w:fldChar>
            </w:r>
            <w:r w:rsidRPr="00EC38BA">
              <w:rPr>
                <w:sz w:val="20"/>
              </w:rPr>
              <w:instrText xml:space="preserve"> FORMCHECKBOX </w:instrText>
            </w:r>
            <w:r w:rsidR="00374997">
              <w:rPr>
                <w:sz w:val="20"/>
              </w:rPr>
            </w:r>
            <w:r w:rsidR="00374997">
              <w:rPr>
                <w:sz w:val="20"/>
              </w:rPr>
              <w:fldChar w:fldCharType="separate"/>
            </w:r>
            <w:r w:rsidRPr="00EC38BA">
              <w:rPr>
                <w:sz w:val="20"/>
              </w:rPr>
              <w:fldChar w:fldCharType="end"/>
            </w:r>
            <w:r w:rsidRPr="00EC38BA">
              <w:rPr>
                <w:sz w:val="20"/>
              </w:rPr>
              <w:t xml:space="preserve"> Genetic information/DNA samples will be de-identified and not linked to a code</w:t>
            </w:r>
            <w:r w:rsidR="005E7EC3" w:rsidRPr="00EC38BA">
              <w:rPr>
                <w:sz w:val="20"/>
              </w:rPr>
              <w:t xml:space="preserve"> </w:t>
            </w:r>
            <w:r w:rsidRPr="00EC38BA">
              <w:rPr>
                <w:sz w:val="20"/>
              </w:rPr>
              <w:t xml:space="preserve">nor participant identifiers. </w:t>
            </w:r>
            <w:r w:rsidR="00F459EA" w:rsidRPr="00EC38BA">
              <w:rPr>
                <w:sz w:val="20"/>
              </w:rPr>
              <w:t xml:space="preserve">The DNA sample will be destroyed promptly upon completion of the project or withdrawal of the individual from the project. </w:t>
            </w:r>
          </w:p>
          <w:p w14:paraId="5B908A25" w14:textId="27099F47" w:rsidR="00147ECE" w:rsidRPr="005867F6" w:rsidRDefault="00147ECE" w:rsidP="005867F6">
            <w:pPr>
              <w:pStyle w:val="ListParagraph"/>
              <w:spacing w:before="120" w:after="120"/>
              <w:ind w:left="706"/>
              <w:contextualSpacing w:val="0"/>
              <w:rPr>
                <w:rStyle w:val="Strong"/>
                <w:bCs w:val="0"/>
                <w:szCs w:val="22"/>
              </w:rPr>
            </w:pPr>
            <w:r w:rsidRPr="00EC38BA">
              <w:rPr>
                <w:sz w:val="20"/>
              </w:rPr>
              <w:fldChar w:fldCharType="begin">
                <w:ffData>
                  <w:name w:val="Check72"/>
                  <w:enabled/>
                  <w:calcOnExit w:val="0"/>
                  <w:checkBox>
                    <w:sizeAuto/>
                    <w:default w:val="0"/>
                  </w:checkBox>
                </w:ffData>
              </w:fldChar>
            </w:r>
            <w:r w:rsidRPr="00EC38BA">
              <w:rPr>
                <w:sz w:val="20"/>
              </w:rPr>
              <w:instrText xml:space="preserve"> FORMCHECKBOX </w:instrText>
            </w:r>
            <w:r w:rsidR="00374997">
              <w:rPr>
                <w:sz w:val="20"/>
              </w:rPr>
            </w:r>
            <w:r w:rsidR="00374997">
              <w:rPr>
                <w:sz w:val="20"/>
              </w:rPr>
              <w:fldChar w:fldCharType="separate"/>
            </w:r>
            <w:r w:rsidRPr="00EC38BA">
              <w:rPr>
                <w:sz w:val="20"/>
              </w:rPr>
              <w:fldChar w:fldCharType="end"/>
            </w:r>
            <w:r w:rsidRPr="00EC38BA">
              <w:rPr>
                <w:sz w:val="20"/>
              </w:rPr>
              <w:t xml:space="preserve"> Prospective consent/HIPAA authorization will be obtained</w:t>
            </w:r>
            <w:r w:rsidR="00463F75" w:rsidRPr="00EC38BA">
              <w:rPr>
                <w:sz w:val="20"/>
              </w:rPr>
              <w:t>.</w:t>
            </w:r>
          </w:p>
        </w:tc>
      </w:tr>
      <w:tr w:rsidR="004E6CC5" w:rsidRPr="00F42C2D" w14:paraId="7F5FE0E7" w14:textId="77777777" w:rsidTr="0006264F">
        <w:trPr>
          <w:trHeight w:val="432"/>
        </w:trPr>
        <w:tc>
          <w:tcPr>
            <w:tcW w:w="5000" w:type="pct"/>
            <w:gridSpan w:val="2"/>
            <w:tcBorders>
              <w:top w:val="dotted" w:sz="4" w:space="0" w:color="auto"/>
              <w:left w:val="single" w:sz="18" w:space="0" w:color="auto"/>
              <w:bottom w:val="single" w:sz="4" w:space="0" w:color="auto"/>
              <w:right w:val="single" w:sz="18" w:space="0" w:color="auto"/>
            </w:tcBorders>
            <w:vAlign w:val="center"/>
          </w:tcPr>
          <w:p w14:paraId="1C44017F" w14:textId="37490ED4" w:rsidR="004E6CC5" w:rsidRPr="003767A2" w:rsidRDefault="004E6CC5" w:rsidP="004E6CC5">
            <w:pPr>
              <w:pStyle w:val="ListParagraph"/>
              <w:numPr>
                <w:ilvl w:val="0"/>
                <w:numId w:val="18"/>
              </w:numPr>
              <w:spacing w:before="120" w:after="120"/>
              <w:rPr>
                <w:rStyle w:val="Strong"/>
                <w:b/>
              </w:rPr>
            </w:pPr>
            <w:r w:rsidRPr="003767A2">
              <w:rPr>
                <w:rStyle w:val="Strong"/>
              </w:rPr>
              <w:t>Does the study involve the use or collection of data</w:t>
            </w:r>
            <w:r>
              <w:rPr>
                <w:rStyle w:val="Strong"/>
              </w:rPr>
              <w:t xml:space="preserve"> from </w:t>
            </w:r>
            <w:r>
              <w:rPr>
                <w:szCs w:val="22"/>
              </w:rPr>
              <w:t>mental health records</w:t>
            </w:r>
            <w:r w:rsidRPr="003767A2">
              <w:rPr>
                <w:rStyle w:val="Strong"/>
              </w:rPr>
              <w:t xml:space="preserve">? </w:t>
            </w:r>
          </w:p>
          <w:p w14:paraId="77FA171C" w14:textId="77777777" w:rsidR="004E6CC5" w:rsidRPr="003767A2" w:rsidRDefault="004E6CC5" w:rsidP="004E6CC5">
            <w:pPr>
              <w:spacing w:before="120" w:after="120"/>
              <w:ind w:left="414"/>
              <w:rPr>
                <w:b/>
                <w:szCs w:val="22"/>
              </w:rPr>
            </w:pPr>
            <w:r w:rsidRPr="003767A2">
              <w:rPr>
                <w:szCs w:val="22"/>
              </w:rPr>
              <w:fldChar w:fldCharType="begin">
                <w:ffData>
                  <w:name w:val="Check72"/>
                  <w:enabled/>
                  <w:calcOnExit w:val="0"/>
                  <w:checkBox>
                    <w:sizeAuto/>
                    <w:default w:val="0"/>
                  </w:checkBox>
                </w:ffData>
              </w:fldChar>
            </w:r>
            <w:r w:rsidRPr="003767A2">
              <w:rPr>
                <w:szCs w:val="22"/>
              </w:rPr>
              <w:instrText xml:space="preserve"> FORMCHECKBOX </w:instrText>
            </w:r>
            <w:r w:rsidR="00374997">
              <w:rPr>
                <w:szCs w:val="22"/>
              </w:rPr>
            </w:r>
            <w:r w:rsidR="00374997">
              <w:rPr>
                <w:szCs w:val="22"/>
              </w:rPr>
              <w:fldChar w:fldCharType="separate"/>
            </w:r>
            <w:r w:rsidRPr="003767A2">
              <w:rPr>
                <w:szCs w:val="22"/>
              </w:rPr>
              <w:fldChar w:fldCharType="end"/>
            </w:r>
            <w:r w:rsidRPr="003767A2">
              <w:rPr>
                <w:szCs w:val="22"/>
              </w:rPr>
              <w:t xml:space="preserve"> </w:t>
            </w:r>
            <w:r w:rsidRPr="003767A2">
              <w:rPr>
                <w:b/>
                <w:szCs w:val="22"/>
              </w:rPr>
              <w:t>NO</w:t>
            </w:r>
          </w:p>
          <w:p w14:paraId="33379D2F" w14:textId="65844FE3" w:rsidR="00D537A5" w:rsidRPr="00D537A5" w:rsidRDefault="00D537A5" w:rsidP="00D537A5">
            <w:pPr>
              <w:pStyle w:val="ListParagraph"/>
              <w:spacing w:before="120"/>
              <w:ind w:left="418"/>
              <w:contextualSpacing w:val="0"/>
              <w:rPr>
                <w:sz w:val="20"/>
              </w:rPr>
            </w:pPr>
            <w:r w:rsidRPr="00D82BBE">
              <w:rPr>
                <w:szCs w:val="22"/>
              </w:rPr>
              <w:fldChar w:fldCharType="begin">
                <w:ffData>
                  <w:name w:val="Check72"/>
                  <w:enabled/>
                  <w:calcOnExit w:val="0"/>
                  <w:checkBox>
                    <w:sizeAuto/>
                    <w:default w:val="0"/>
                  </w:checkBox>
                </w:ffData>
              </w:fldChar>
            </w:r>
            <w:r w:rsidRPr="00D82BBE">
              <w:rPr>
                <w:szCs w:val="22"/>
              </w:rPr>
              <w:instrText xml:space="preserve"> FORMCHECKBOX </w:instrText>
            </w:r>
            <w:r w:rsidR="00374997">
              <w:rPr>
                <w:szCs w:val="22"/>
              </w:rPr>
            </w:r>
            <w:r w:rsidR="00374997">
              <w:rPr>
                <w:szCs w:val="22"/>
              </w:rPr>
              <w:fldChar w:fldCharType="separate"/>
            </w:r>
            <w:r w:rsidRPr="00D82BBE">
              <w:rPr>
                <w:szCs w:val="22"/>
              </w:rPr>
              <w:fldChar w:fldCharType="end"/>
            </w:r>
            <w:r w:rsidRPr="00D82BBE">
              <w:rPr>
                <w:szCs w:val="22"/>
              </w:rPr>
              <w:t xml:space="preserve"> </w:t>
            </w:r>
            <w:r w:rsidRPr="00D82BBE">
              <w:rPr>
                <w:b/>
                <w:szCs w:val="22"/>
              </w:rPr>
              <w:t xml:space="preserve">YES: </w:t>
            </w:r>
            <w:r w:rsidRPr="005B2CF1">
              <w:rPr>
                <w:sz w:val="20"/>
                <w:szCs w:val="18"/>
              </w:rPr>
              <w:t xml:space="preserve">Please note that </w:t>
            </w:r>
            <w:r>
              <w:rPr>
                <w:sz w:val="20"/>
                <w:szCs w:val="18"/>
              </w:rPr>
              <w:t>NJ Statute (</w:t>
            </w:r>
            <w:r w:rsidRPr="00947E33">
              <w:rPr>
                <w:sz w:val="20"/>
                <w:szCs w:val="18"/>
              </w:rPr>
              <w:t>N.J.A.C. 10:37-6.53</w:t>
            </w:r>
            <w:r>
              <w:rPr>
                <w:sz w:val="20"/>
                <w:szCs w:val="18"/>
              </w:rPr>
              <w:t>)</w:t>
            </w:r>
            <w:r w:rsidRPr="005B2CF1">
              <w:rPr>
                <w:sz w:val="20"/>
                <w:szCs w:val="18"/>
              </w:rPr>
              <w:t xml:space="preserve"> precludes a waiver of consent</w:t>
            </w:r>
            <w:r w:rsidRPr="005B2CF1">
              <w:rPr>
                <w:sz w:val="20"/>
              </w:rPr>
              <w:t xml:space="preserve"> for the use of any </w:t>
            </w:r>
            <w:r w:rsidRPr="005B2CF1">
              <w:rPr>
                <w:b/>
                <w:i/>
                <w:sz w:val="20"/>
              </w:rPr>
              <w:t>identifiable</w:t>
            </w:r>
            <w:r w:rsidRPr="005B2CF1">
              <w:rPr>
                <w:sz w:val="20"/>
              </w:rPr>
              <w:t xml:space="preserve"> </w:t>
            </w:r>
            <w:r w:rsidRPr="005B2CF1">
              <w:rPr>
                <w:sz w:val="20"/>
                <w:szCs w:val="18"/>
              </w:rPr>
              <w:t>mental health data</w:t>
            </w:r>
            <w:r>
              <w:rPr>
                <w:sz w:val="20"/>
                <w:szCs w:val="18"/>
              </w:rPr>
              <w:t xml:space="preserve"> </w:t>
            </w:r>
            <w:r w:rsidRPr="005B2CF1">
              <w:rPr>
                <w:sz w:val="20"/>
                <w:szCs w:val="18"/>
              </w:rPr>
              <w:t xml:space="preserve">from </w:t>
            </w:r>
            <w:r>
              <w:rPr>
                <w:sz w:val="20"/>
                <w:szCs w:val="18"/>
              </w:rPr>
              <w:t xml:space="preserve">mental </w:t>
            </w:r>
            <w:r w:rsidRPr="005B2CF1">
              <w:rPr>
                <w:sz w:val="20"/>
                <w:szCs w:val="18"/>
              </w:rPr>
              <w:t>health records</w:t>
            </w:r>
            <w:r w:rsidRPr="00D537A5">
              <w:rPr>
                <w:sz w:val="20"/>
              </w:rPr>
              <w:t>. Please delineate your plans below:</w:t>
            </w:r>
            <w:r w:rsidRPr="00D537A5">
              <w:rPr>
                <w:szCs w:val="22"/>
              </w:rPr>
              <w:t xml:space="preserve"> </w:t>
            </w:r>
          </w:p>
          <w:p w14:paraId="0C411180" w14:textId="77777777" w:rsidR="00D537A5" w:rsidRDefault="00D537A5" w:rsidP="00D537A5">
            <w:pPr>
              <w:spacing w:before="120" w:after="120"/>
              <w:ind w:left="703"/>
              <w:rPr>
                <w:sz w:val="20"/>
              </w:rPr>
            </w:pPr>
            <w:r w:rsidRPr="00EC38BA">
              <w:rPr>
                <w:sz w:val="20"/>
              </w:rPr>
              <w:fldChar w:fldCharType="begin">
                <w:ffData>
                  <w:name w:val="Check72"/>
                  <w:enabled/>
                  <w:calcOnExit w:val="0"/>
                  <w:checkBox>
                    <w:sizeAuto/>
                    <w:default w:val="0"/>
                  </w:checkBox>
                </w:ffData>
              </w:fldChar>
            </w:r>
            <w:r w:rsidRPr="00EC38BA">
              <w:rPr>
                <w:sz w:val="20"/>
              </w:rPr>
              <w:instrText xml:space="preserve"> FORMCHECKBOX </w:instrText>
            </w:r>
            <w:r w:rsidR="00374997">
              <w:rPr>
                <w:sz w:val="20"/>
              </w:rPr>
            </w:r>
            <w:r w:rsidR="00374997">
              <w:rPr>
                <w:sz w:val="20"/>
              </w:rPr>
              <w:fldChar w:fldCharType="separate"/>
            </w:r>
            <w:r w:rsidRPr="00EC38BA">
              <w:rPr>
                <w:sz w:val="20"/>
              </w:rPr>
              <w:fldChar w:fldCharType="end"/>
            </w:r>
            <w:r w:rsidRPr="00EC38BA">
              <w:rPr>
                <w:sz w:val="20"/>
              </w:rPr>
              <w:t xml:space="preserve"> </w:t>
            </w:r>
            <w:r>
              <w:rPr>
                <w:sz w:val="20"/>
              </w:rPr>
              <w:t>The data</w:t>
            </w:r>
            <w:r w:rsidRPr="00EC38BA">
              <w:rPr>
                <w:sz w:val="20"/>
              </w:rPr>
              <w:t xml:space="preserve"> will be de-identified and not linked to a code nor participant identifiers. </w:t>
            </w:r>
          </w:p>
          <w:p w14:paraId="10BB6009" w14:textId="0034FFAC" w:rsidR="00D537A5" w:rsidRPr="00D537A5" w:rsidRDefault="00D537A5" w:rsidP="00D537A5">
            <w:pPr>
              <w:spacing w:before="120" w:after="120"/>
              <w:ind w:left="703"/>
              <w:rPr>
                <w:rStyle w:val="Strong"/>
                <w:bCs w:val="0"/>
                <w:sz w:val="20"/>
              </w:rPr>
            </w:pPr>
            <w:r w:rsidRPr="00D537A5">
              <w:rPr>
                <w:sz w:val="20"/>
              </w:rPr>
              <w:fldChar w:fldCharType="begin">
                <w:ffData>
                  <w:name w:val="Check72"/>
                  <w:enabled/>
                  <w:calcOnExit w:val="0"/>
                  <w:checkBox>
                    <w:sizeAuto/>
                    <w:default w:val="0"/>
                  </w:checkBox>
                </w:ffData>
              </w:fldChar>
            </w:r>
            <w:r w:rsidRPr="00D537A5">
              <w:rPr>
                <w:sz w:val="20"/>
              </w:rPr>
              <w:instrText xml:space="preserve"> FORMCHECKBOX </w:instrText>
            </w:r>
            <w:r w:rsidR="00374997">
              <w:rPr>
                <w:sz w:val="20"/>
              </w:rPr>
            </w:r>
            <w:r w:rsidR="00374997">
              <w:rPr>
                <w:sz w:val="20"/>
              </w:rPr>
              <w:fldChar w:fldCharType="separate"/>
            </w:r>
            <w:r w:rsidRPr="00D537A5">
              <w:rPr>
                <w:sz w:val="20"/>
              </w:rPr>
              <w:fldChar w:fldCharType="end"/>
            </w:r>
            <w:r w:rsidRPr="00D537A5">
              <w:rPr>
                <w:sz w:val="20"/>
              </w:rPr>
              <w:t xml:space="preserve"> Prospective consent/HIPAA authorization will be obtained.</w:t>
            </w:r>
          </w:p>
        </w:tc>
      </w:tr>
    </w:tbl>
    <w:p w14:paraId="17563171" w14:textId="77777777" w:rsidR="00147ECE" w:rsidRPr="00037824" w:rsidRDefault="00147ECE" w:rsidP="002025DB">
      <w:pPr>
        <w:pStyle w:val="ListParagraph"/>
        <w:ind w:left="0"/>
        <w:rPr>
          <w:b/>
          <w:szCs w:val="22"/>
        </w:rPr>
      </w:pPr>
    </w:p>
    <w:sectPr w:rsidR="00147ECE" w:rsidRPr="00037824" w:rsidSect="00633AA4">
      <w:headerReference w:type="default" r:id="rId15"/>
      <w:footerReference w:type="default" r:id="rId16"/>
      <w:pgSz w:w="12240" w:h="15840"/>
      <w:pgMar w:top="1008" w:right="1080" w:bottom="1008"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AFA02" w14:textId="77777777" w:rsidR="00374997" w:rsidRDefault="00374997" w:rsidP="00633AA4">
      <w:r>
        <w:separator/>
      </w:r>
    </w:p>
  </w:endnote>
  <w:endnote w:type="continuationSeparator" w:id="0">
    <w:p w14:paraId="0B11ACBE" w14:textId="77777777" w:rsidR="00374997" w:rsidRDefault="00374997" w:rsidP="00633AA4">
      <w:r>
        <w:continuationSeparator/>
      </w:r>
    </w:p>
  </w:endnote>
  <w:endnote w:type="continuationNotice" w:id="1">
    <w:p w14:paraId="254E15A0" w14:textId="77777777" w:rsidR="00374997" w:rsidRDefault="003749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B653" w14:textId="4CA20C5A" w:rsidR="00633AA4" w:rsidRPr="00F761A8" w:rsidRDefault="002F2904" w:rsidP="00633AA4">
    <w:pPr>
      <w:pStyle w:val="Footer"/>
      <w:jc w:val="right"/>
      <w:rPr>
        <w:sz w:val="18"/>
      </w:rPr>
    </w:pPr>
    <w:r>
      <w:rPr>
        <w:sz w:val="18"/>
      </w:rPr>
      <w:t>UPENN IRB 20</w:t>
    </w:r>
    <w:r w:rsidR="0074722F">
      <w:rPr>
        <w:sz w:val="18"/>
      </w:rPr>
      <w:t>21.</w:t>
    </w:r>
    <w:r w:rsidR="00D41BE9">
      <w:rPr>
        <w:sz w:val="18"/>
      </w:rPr>
      <w:t>10</w:t>
    </w:r>
    <w:r w:rsidR="00633AA4" w:rsidRPr="00F761A8">
      <w:rPr>
        <w:sz w:val="18"/>
      </w:rPr>
      <w:t xml:space="preserve"> Page | </w:t>
    </w:r>
    <w:r w:rsidR="00633AA4" w:rsidRPr="00F761A8">
      <w:rPr>
        <w:sz w:val="18"/>
      </w:rPr>
      <w:fldChar w:fldCharType="begin"/>
    </w:r>
    <w:r w:rsidR="00633AA4" w:rsidRPr="00F761A8">
      <w:rPr>
        <w:sz w:val="18"/>
      </w:rPr>
      <w:instrText xml:space="preserve"> PAGE   \* MERGEFORMAT </w:instrText>
    </w:r>
    <w:r w:rsidR="00633AA4" w:rsidRPr="00F761A8">
      <w:rPr>
        <w:sz w:val="18"/>
      </w:rPr>
      <w:fldChar w:fldCharType="separate"/>
    </w:r>
    <w:r w:rsidR="004001EC">
      <w:rPr>
        <w:noProof/>
        <w:sz w:val="18"/>
      </w:rPr>
      <w:t>2</w:t>
    </w:r>
    <w:r w:rsidR="00633AA4" w:rsidRPr="00F761A8">
      <w:rPr>
        <w:noProof/>
        <w:sz w:val="18"/>
      </w:rPr>
      <w:fldChar w:fldCharType="end"/>
    </w:r>
    <w:r w:rsidR="00633AA4" w:rsidRPr="00F761A8">
      <w:rPr>
        <w:sz w:val="18"/>
      </w:rPr>
      <w:t xml:space="preserve"> </w:t>
    </w:r>
  </w:p>
  <w:p w14:paraId="35905137" w14:textId="77777777" w:rsidR="00633AA4" w:rsidRDefault="00633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E0F5F" w14:textId="77777777" w:rsidR="00374997" w:rsidRDefault="00374997" w:rsidP="00633AA4">
      <w:r>
        <w:separator/>
      </w:r>
    </w:p>
  </w:footnote>
  <w:footnote w:type="continuationSeparator" w:id="0">
    <w:p w14:paraId="7AC1C6BF" w14:textId="77777777" w:rsidR="00374997" w:rsidRDefault="00374997" w:rsidP="00633AA4">
      <w:r>
        <w:continuationSeparator/>
      </w:r>
    </w:p>
  </w:footnote>
  <w:footnote w:type="continuationNotice" w:id="1">
    <w:p w14:paraId="51C73042" w14:textId="77777777" w:rsidR="00374997" w:rsidRDefault="003749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41C6" w14:textId="67D9CED0" w:rsidR="00892D15" w:rsidRDefault="00ED60EA">
    <w:pPr>
      <w:pStyle w:val="Header"/>
    </w:pPr>
    <w:r>
      <w:rPr>
        <w:noProof/>
      </w:rPr>
      <w:drawing>
        <wp:inline distT="0" distB="0" distL="0" distR="0" wp14:anchorId="1EF33882" wp14:editId="04167D3E">
          <wp:extent cx="2633240" cy="472834"/>
          <wp:effectExtent l="0" t="0" r="0" b="381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27162" cy="489699"/>
                  </a:xfrm>
                  <a:prstGeom prst="rect">
                    <a:avLst/>
                  </a:prstGeom>
                </pic:spPr>
              </pic:pic>
            </a:graphicData>
          </a:graphic>
        </wp:inline>
      </w:drawing>
    </w:r>
  </w:p>
  <w:p w14:paraId="29DFF1F5" w14:textId="77777777" w:rsidR="00ED60EA" w:rsidRDefault="00ED6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DD4"/>
    <w:multiLevelType w:val="hybridMultilevel"/>
    <w:tmpl w:val="11A6775A"/>
    <w:lvl w:ilvl="0" w:tplc="ED8CC842">
      <w:start w:val="1"/>
      <w:numFmt w:val="upperLetter"/>
      <w:lvlText w:val="%1."/>
      <w:lvlJc w:val="left"/>
      <w:pPr>
        <w:ind w:left="0" w:hanging="360"/>
      </w:pPr>
      <w:rPr>
        <w:rFonts w:hint="default"/>
        <w:b/>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04F5D15"/>
    <w:multiLevelType w:val="hybridMultilevel"/>
    <w:tmpl w:val="A0704F3A"/>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C61EE6"/>
    <w:multiLevelType w:val="hybridMultilevel"/>
    <w:tmpl w:val="780AAD70"/>
    <w:lvl w:ilvl="0" w:tplc="12743D22">
      <w:start w:val="1"/>
      <w:numFmt w:val="upperLetter"/>
      <w:lvlText w:val="%1."/>
      <w:lvlJc w:val="left"/>
      <w:pPr>
        <w:ind w:left="756" w:hanging="360"/>
      </w:pPr>
      <w:rPr>
        <w:rFonts w:hint="default"/>
        <w:b/>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3" w15:restartNumberingAfterBreak="0">
    <w:nsid w:val="1973741E"/>
    <w:multiLevelType w:val="hybridMultilevel"/>
    <w:tmpl w:val="FEDE5512"/>
    <w:lvl w:ilvl="0" w:tplc="0FFE06D0">
      <w:start w:val="1"/>
      <w:numFmt w:val="upperRoman"/>
      <w:lvlText w:val="%1."/>
      <w:lvlJc w:val="left"/>
      <w:pPr>
        <w:ind w:left="108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55E3C"/>
    <w:multiLevelType w:val="hybridMultilevel"/>
    <w:tmpl w:val="37F65972"/>
    <w:lvl w:ilvl="0" w:tplc="F23ED9C6">
      <w:start w:val="3"/>
      <w:numFmt w:val="bullet"/>
      <w:lvlText w:val="-"/>
      <w:lvlJc w:val="left"/>
      <w:pPr>
        <w:ind w:left="1080" w:hanging="360"/>
      </w:pPr>
      <w:rPr>
        <w:rFonts w:ascii="Georgia" w:eastAsia="Times New Roman"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35522C"/>
    <w:multiLevelType w:val="hybridMultilevel"/>
    <w:tmpl w:val="8794C37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FA90824"/>
    <w:multiLevelType w:val="hybridMultilevel"/>
    <w:tmpl w:val="2F924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2C38CD"/>
    <w:multiLevelType w:val="hybridMultilevel"/>
    <w:tmpl w:val="62A61308"/>
    <w:lvl w:ilvl="0" w:tplc="1A524432">
      <w:start w:val="1"/>
      <w:numFmt w:val="bullet"/>
      <w:lvlText w:val=""/>
      <w:lvlJc w:val="left"/>
      <w:pPr>
        <w:ind w:left="720" w:hanging="360"/>
      </w:pPr>
      <w:rPr>
        <w:rFonts w:ascii="Symbol" w:hAnsi="Symbol" w:hint="default"/>
        <w:sz w:val="1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82D11"/>
    <w:multiLevelType w:val="hybridMultilevel"/>
    <w:tmpl w:val="B85890AE"/>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30AB0"/>
    <w:multiLevelType w:val="hybridMultilevel"/>
    <w:tmpl w:val="E258DB34"/>
    <w:lvl w:ilvl="0" w:tplc="FE2C62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FF3EC6"/>
    <w:multiLevelType w:val="hybridMultilevel"/>
    <w:tmpl w:val="3D8EDB52"/>
    <w:lvl w:ilvl="0" w:tplc="63D2D8EC">
      <w:start w:val="1"/>
      <w:numFmt w:val="upperLetter"/>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C265556"/>
    <w:multiLevelType w:val="hybridMultilevel"/>
    <w:tmpl w:val="A0704F3A"/>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DA67CC3"/>
    <w:multiLevelType w:val="hybridMultilevel"/>
    <w:tmpl w:val="08421E30"/>
    <w:lvl w:ilvl="0" w:tplc="61788E04">
      <w:start w:val="1"/>
      <w:numFmt w:val="decimal"/>
      <w:lvlText w:val="%1."/>
      <w:lvlJc w:val="left"/>
      <w:pPr>
        <w:ind w:left="1134" w:hanging="360"/>
      </w:pPr>
      <w:rPr>
        <w:b w:val="0"/>
        <w:bCs/>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3" w15:restartNumberingAfterBreak="0">
    <w:nsid w:val="68A668A6"/>
    <w:multiLevelType w:val="hybridMultilevel"/>
    <w:tmpl w:val="F5D2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62003"/>
    <w:multiLevelType w:val="hybridMultilevel"/>
    <w:tmpl w:val="91666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BD1FAC"/>
    <w:multiLevelType w:val="hybridMultilevel"/>
    <w:tmpl w:val="CA0A5A16"/>
    <w:lvl w:ilvl="0" w:tplc="8A30B390">
      <w:start w:val="1"/>
      <w:numFmt w:val="upperLetter"/>
      <w:lvlText w:val="%1."/>
      <w:lvlJc w:val="left"/>
      <w:pPr>
        <w:ind w:left="432"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6E5A4630"/>
    <w:multiLevelType w:val="hybridMultilevel"/>
    <w:tmpl w:val="A4BE7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6E0A47"/>
    <w:multiLevelType w:val="hybridMultilevel"/>
    <w:tmpl w:val="22267A88"/>
    <w:lvl w:ilvl="0" w:tplc="424E182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3"/>
  </w:num>
  <w:num w:numId="3">
    <w:abstractNumId w:val="0"/>
  </w:num>
  <w:num w:numId="4">
    <w:abstractNumId w:val="17"/>
  </w:num>
  <w:num w:numId="5">
    <w:abstractNumId w:val="7"/>
  </w:num>
  <w:num w:numId="6">
    <w:abstractNumId w:val="5"/>
  </w:num>
  <w:num w:numId="7">
    <w:abstractNumId w:val="9"/>
  </w:num>
  <w:num w:numId="8">
    <w:abstractNumId w:val="16"/>
  </w:num>
  <w:num w:numId="9">
    <w:abstractNumId w:val="8"/>
  </w:num>
  <w:num w:numId="10">
    <w:abstractNumId w:val="4"/>
  </w:num>
  <w:num w:numId="11">
    <w:abstractNumId w:val="2"/>
  </w:num>
  <w:num w:numId="12">
    <w:abstractNumId w:val="15"/>
  </w:num>
  <w:num w:numId="13">
    <w:abstractNumId w:val="14"/>
  </w:num>
  <w:num w:numId="14">
    <w:abstractNumId w:val="6"/>
  </w:num>
  <w:num w:numId="15">
    <w:abstractNumId w:val="12"/>
  </w:num>
  <w:num w:numId="16">
    <w:abstractNumId w:val="11"/>
  </w:num>
  <w:num w:numId="17">
    <w:abstractNumId w:val="10"/>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lhOaGPdtw2LL/IVcn8m3t2EmvvI5jJ+sNRf9rCYvSXG0naaJlqmRiGcBkM8+FYdmC6Op55gGvLCyGAOnRuYayw==" w:salt="Z8G1I0uPfS478z1szIxoX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764"/>
    <w:rsid w:val="000031C7"/>
    <w:rsid w:val="00006089"/>
    <w:rsid w:val="00013BEA"/>
    <w:rsid w:val="0002033F"/>
    <w:rsid w:val="0002582A"/>
    <w:rsid w:val="00027B18"/>
    <w:rsid w:val="00030DD0"/>
    <w:rsid w:val="00032742"/>
    <w:rsid w:val="00035B82"/>
    <w:rsid w:val="00037824"/>
    <w:rsid w:val="00050318"/>
    <w:rsid w:val="000531EF"/>
    <w:rsid w:val="000570DA"/>
    <w:rsid w:val="00057A6A"/>
    <w:rsid w:val="00060452"/>
    <w:rsid w:val="0006264F"/>
    <w:rsid w:val="00062FBC"/>
    <w:rsid w:val="000707B6"/>
    <w:rsid w:val="000740B2"/>
    <w:rsid w:val="000821A8"/>
    <w:rsid w:val="00082BCA"/>
    <w:rsid w:val="00091613"/>
    <w:rsid w:val="00093CF0"/>
    <w:rsid w:val="000A1109"/>
    <w:rsid w:val="000A1F8C"/>
    <w:rsid w:val="000B2F2D"/>
    <w:rsid w:val="000B3D9B"/>
    <w:rsid w:val="000B43D1"/>
    <w:rsid w:val="000B4F29"/>
    <w:rsid w:val="000B5917"/>
    <w:rsid w:val="000C1C26"/>
    <w:rsid w:val="000C52D2"/>
    <w:rsid w:val="000E0A8F"/>
    <w:rsid w:val="000E13A8"/>
    <w:rsid w:val="000E1F74"/>
    <w:rsid w:val="000F0503"/>
    <w:rsid w:val="000F12D7"/>
    <w:rsid w:val="000F1A66"/>
    <w:rsid w:val="000F1AC6"/>
    <w:rsid w:val="000F1CAC"/>
    <w:rsid w:val="000F47A8"/>
    <w:rsid w:val="0010238E"/>
    <w:rsid w:val="00103FD9"/>
    <w:rsid w:val="00104021"/>
    <w:rsid w:val="00105474"/>
    <w:rsid w:val="001054AF"/>
    <w:rsid w:val="00105B64"/>
    <w:rsid w:val="001060A8"/>
    <w:rsid w:val="001065F0"/>
    <w:rsid w:val="0010715D"/>
    <w:rsid w:val="00110378"/>
    <w:rsid w:val="00122C2A"/>
    <w:rsid w:val="001272CE"/>
    <w:rsid w:val="00130267"/>
    <w:rsid w:val="001345E9"/>
    <w:rsid w:val="00140574"/>
    <w:rsid w:val="00142BA3"/>
    <w:rsid w:val="00143A97"/>
    <w:rsid w:val="00144CBC"/>
    <w:rsid w:val="00147ECE"/>
    <w:rsid w:val="00153017"/>
    <w:rsid w:val="00154C32"/>
    <w:rsid w:val="0015677A"/>
    <w:rsid w:val="001602BF"/>
    <w:rsid w:val="001602FF"/>
    <w:rsid w:val="001625D9"/>
    <w:rsid w:val="00167FA2"/>
    <w:rsid w:val="001718C7"/>
    <w:rsid w:val="0018269D"/>
    <w:rsid w:val="001909C3"/>
    <w:rsid w:val="00190CD9"/>
    <w:rsid w:val="001967F9"/>
    <w:rsid w:val="001A201D"/>
    <w:rsid w:val="001A3191"/>
    <w:rsid w:val="001A324A"/>
    <w:rsid w:val="001A4E6D"/>
    <w:rsid w:val="001B06B8"/>
    <w:rsid w:val="001B36DB"/>
    <w:rsid w:val="001B3CEB"/>
    <w:rsid w:val="001B47FF"/>
    <w:rsid w:val="001B514F"/>
    <w:rsid w:val="001C0A69"/>
    <w:rsid w:val="001C1E88"/>
    <w:rsid w:val="001C2CBF"/>
    <w:rsid w:val="001C462D"/>
    <w:rsid w:val="001C796F"/>
    <w:rsid w:val="001D4BA4"/>
    <w:rsid w:val="001D4F3A"/>
    <w:rsid w:val="001D7C6F"/>
    <w:rsid w:val="001E04A7"/>
    <w:rsid w:val="001E25FF"/>
    <w:rsid w:val="001E29D4"/>
    <w:rsid w:val="001E572F"/>
    <w:rsid w:val="001F06D5"/>
    <w:rsid w:val="001F30C5"/>
    <w:rsid w:val="001F5747"/>
    <w:rsid w:val="001F6723"/>
    <w:rsid w:val="002025DB"/>
    <w:rsid w:val="0020316A"/>
    <w:rsid w:val="0020552B"/>
    <w:rsid w:val="002134CD"/>
    <w:rsid w:val="00215D58"/>
    <w:rsid w:val="00217A3D"/>
    <w:rsid w:val="00220DE9"/>
    <w:rsid w:val="00221C82"/>
    <w:rsid w:val="0022427E"/>
    <w:rsid w:val="00225746"/>
    <w:rsid w:val="0022601E"/>
    <w:rsid w:val="00226E66"/>
    <w:rsid w:val="00227D67"/>
    <w:rsid w:val="002333EE"/>
    <w:rsid w:val="0023360D"/>
    <w:rsid w:val="00233DA3"/>
    <w:rsid w:val="00237CF0"/>
    <w:rsid w:val="00242F80"/>
    <w:rsid w:val="00242FA2"/>
    <w:rsid w:val="00245859"/>
    <w:rsid w:val="002470FB"/>
    <w:rsid w:val="002541D0"/>
    <w:rsid w:val="00254D90"/>
    <w:rsid w:val="00255F7C"/>
    <w:rsid w:val="00261BF4"/>
    <w:rsid w:val="00263ECF"/>
    <w:rsid w:val="00266570"/>
    <w:rsid w:val="00267F62"/>
    <w:rsid w:val="00270098"/>
    <w:rsid w:val="00271CA8"/>
    <w:rsid w:val="00273963"/>
    <w:rsid w:val="0028153E"/>
    <w:rsid w:val="00292842"/>
    <w:rsid w:val="00292E8B"/>
    <w:rsid w:val="00293129"/>
    <w:rsid w:val="002948D2"/>
    <w:rsid w:val="00295CDD"/>
    <w:rsid w:val="002A0450"/>
    <w:rsid w:val="002A1A6A"/>
    <w:rsid w:val="002A1EED"/>
    <w:rsid w:val="002A3948"/>
    <w:rsid w:val="002A448C"/>
    <w:rsid w:val="002A70ED"/>
    <w:rsid w:val="002B188D"/>
    <w:rsid w:val="002B46B1"/>
    <w:rsid w:val="002C681E"/>
    <w:rsid w:val="002D1518"/>
    <w:rsid w:val="002D345E"/>
    <w:rsid w:val="002D3610"/>
    <w:rsid w:val="002D3D10"/>
    <w:rsid w:val="002D51B6"/>
    <w:rsid w:val="002E42E4"/>
    <w:rsid w:val="002F2904"/>
    <w:rsid w:val="002F553F"/>
    <w:rsid w:val="003008C0"/>
    <w:rsid w:val="00306052"/>
    <w:rsid w:val="0031365A"/>
    <w:rsid w:val="00324CF6"/>
    <w:rsid w:val="00325384"/>
    <w:rsid w:val="00332C22"/>
    <w:rsid w:val="00334A08"/>
    <w:rsid w:val="00334BFA"/>
    <w:rsid w:val="00340BF5"/>
    <w:rsid w:val="00340ECA"/>
    <w:rsid w:val="0034134B"/>
    <w:rsid w:val="00347108"/>
    <w:rsid w:val="00355156"/>
    <w:rsid w:val="00357255"/>
    <w:rsid w:val="00361097"/>
    <w:rsid w:val="00363419"/>
    <w:rsid w:val="00365636"/>
    <w:rsid w:val="00366500"/>
    <w:rsid w:val="00370BDE"/>
    <w:rsid w:val="003713A1"/>
    <w:rsid w:val="00374997"/>
    <w:rsid w:val="003767A2"/>
    <w:rsid w:val="00382BDD"/>
    <w:rsid w:val="0038364F"/>
    <w:rsid w:val="00384847"/>
    <w:rsid w:val="00384BA2"/>
    <w:rsid w:val="00385E81"/>
    <w:rsid w:val="00390237"/>
    <w:rsid w:val="00390E57"/>
    <w:rsid w:val="00390EA7"/>
    <w:rsid w:val="00393A84"/>
    <w:rsid w:val="00394036"/>
    <w:rsid w:val="00397C5E"/>
    <w:rsid w:val="003A46B2"/>
    <w:rsid w:val="003A52FE"/>
    <w:rsid w:val="003B228B"/>
    <w:rsid w:val="003B2E38"/>
    <w:rsid w:val="003B390D"/>
    <w:rsid w:val="003C0FAD"/>
    <w:rsid w:val="003C2E08"/>
    <w:rsid w:val="003C3748"/>
    <w:rsid w:val="003C5345"/>
    <w:rsid w:val="003D3158"/>
    <w:rsid w:val="003D6F37"/>
    <w:rsid w:val="003E0B4F"/>
    <w:rsid w:val="003E130A"/>
    <w:rsid w:val="003E1BF9"/>
    <w:rsid w:val="003E411A"/>
    <w:rsid w:val="003F2F7C"/>
    <w:rsid w:val="003F76AF"/>
    <w:rsid w:val="004001EC"/>
    <w:rsid w:val="004044E2"/>
    <w:rsid w:val="004105F1"/>
    <w:rsid w:val="004106EE"/>
    <w:rsid w:val="00410C99"/>
    <w:rsid w:val="00417A6C"/>
    <w:rsid w:val="00420AE9"/>
    <w:rsid w:val="00422142"/>
    <w:rsid w:val="004261F7"/>
    <w:rsid w:val="00426620"/>
    <w:rsid w:val="0044326C"/>
    <w:rsid w:val="00443395"/>
    <w:rsid w:val="0044567A"/>
    <w:rsid w:val="00447487"/>
    <w:rsid w:val="00451DF4"/>
    <w:rsid w:val="00454CDE"/>
    <w:rsid w:val="0045663C"/>
    <w:rsid w:val="00457259"/>
    <w:rsid w:val="004609A8"/>
    <w:rsid w:val="004609CE"/>
    <w:rsid w:val="00463F75"/>
    <w:rsid w:val="00464CE2"/>
    <w:rsid w:val="00472638"/>
    <w:rsid w:val="004735D7"/>
    <w:rsid w:val="00475FBE"/>
    <w:rsid w:val="0048388C"/>
    <w:rsid w:val="0049488F"/>
    <w:rsid w:val="00496BA0"/>
    <w:rsid w:val="004A0AEB"/>
    <w:rsid w:val="004A6A78"/>
    <w:rsid w:val="004B4F84"/>
    <w:rsid w:val="004B537D"/>
    <w:rsid w:val="004B5D40"/>
    <w:rsid w:val="004B6FE0"/>
    <w:rsid w:val="004C0A09"/>
    <w:rsid w:val="004C3713"/>
    <w:rsid w:val="004C4726"/>
    <w:rsid w:val="004C4F90"/>
    <w:rsid w:val="004D24BB"/>
    <w:rsid w:val="004D40B2"/>
    <w:rsid w:val="004D4863"/>
    <w:rsid w:val="004D606B"/>
    <w:rsid w:val="004D6E58"/>
    <w:rsid w:val="004E1349"/>
    <w:rsid w:val="004E2B27"/>
    <w:rsid w:val="004E4AEF"/>
    <w:rsid w:val="004E6333"/>
    <w:rsid w:val="004E635D"/>
    <w:rsid w:val="004E6CC5"/>
    <w:rsid w:val="004E74C4"/>
    <w:rsid w:val="004E79CA"/>
    <w:rsid w:val="004F36B1"/>
    <w:rsid w:val="004F3E49"/>
    <w:rsid w:val="004F46DC"/>
    <w:rsid w:val="004F4890"/>
    <w:rsid w:val="004F502A"/>
    <w:rsid w:val="00500567"/>
    <w:rsid w:val="00501C86"/>
    <w:rsid w:val="005045DA"/>
    <w:rsid w:val="005117F4"/>
    <w:rsid w:val="0051389D"/>
    <w:rsid w:val="00520147"/>
    <w:rsid w:val="00521898"/>
    <w:rsid w:val="005223F2"/>
    <w:rsid w:val="00522410"/>
    <w:rsid w:val="0052516C"/>
    <w:rsid w:val="005319E1"/>
    <w:rsid w:val="00532FE4"/>
    <w:rsid w:val="00543E20"/>
    <w:rsid w:val="00543FCB"/>
    <w:rsid w:val="00544F71"/>
    <w:rsid w:val="005535FD"/>
    <w:rsid w:val="005537D5"/>
    <w:rsid w:val="005557E6"/>
    <w:rsid w:val="00560C69"/>
    <w:rsid w:val="00563DA4"/>
    <w:rsid w:val="005643FA"/>
    <w:rsid w:val="00567C51"/>
    <w:rsid w:val="00571DAA"/>
    <w:rsid w:val="00573FE8"/>
    <w:rsid w:val="00582157"/>
    <w:rsid w:val="005867F6"/>
    <w:rsid w:val="00597B6B"/>
    <w:rsid w:val="005A66C7"/>
    <w:rsid w:val="005B2CF1"/>
    <w:rsid w:val="005B2F57"/>
    <w:rsid w:val="005B7AFF"/>
    <w:rsid w:val="005C6B87"/>
    <w:rsid w:val="005D05FC"/>
    <w:rsid w:val="005D19D3"/>
    <w:rsid w:val="005D236C"/>
    <w:rsid w:val="005D4DFD"/>
    <w:rsid w:val="005D5A67"/>
    <w:rsid w:val="005E297A"/>
    <w:rsid w:val="005E5BB3"/>
    <w:rsid w:val="005E78BA"/>
    <w:rsid w:val="005E7EC3"/>
    <w:rsid w:val="005F4113"/>
    <w:rsid w:val="005F41BB"/>
    <w:rsid w:val="005F4C6E"/>
    <w:rsid w:val="00604826"/>
    <w:rsid w:val="0060637A"/>
    <w:rsid w:val="00612844"/>
    <w:rsid w:val="00615AB2"/>
    <w:rsid w:val="00623D3E"/>
    <w:rsid w:val="00624F0E"/>
    <w:rsid w:val="00625465"/>
    <w:rsid w:val="00632382"/>
    <w:rsid w:val="00633AA4"/>
    <w:rsid w:val="006373AF"/>
    <w:rsid w:val="006454C6"/>
    <w:rsid w:val="006471C8"/>
    <w:rsid w:val="00650CDB"/>
    <w:rsid w:val="00662B03"/>
    <w:rsid w:val="00671990"/>
    <w:rsid w:val="00673AA7"/>
    <w:rsid w:val="006744A5"/>
    <w:rsid w:val="006761CE"/>
    <w:rsid w:val="00682225"/>
    <w:rsid w:val="00682FD8"/>
    <w:rsid w:val="0068591B"/>
    <w:rsid w:val="00693E9B"/>
    <w:rsid w:val="00697136"/>
    <w:rsid w:val="006A0516"/>
    <w:rsid w:val="006A673B"/>
    <w:rsid w:val="006A77BB"/>
    <w:rsid w:val="006B3B10"/>
    <w:rsid w:val="006B45AA"/>
    <w:rsid w:val="006C426F"/>
    <w:rsid w:val="006C47DF"/>
    <w:rsid w:val="006D3CAE"/>
    <w:rsid w:val="006D6C36"/>
    <w:rsid w:val="006E7D50"/>
    <w:rsid w:val="006F1336"/>
    <w:rsid w:val="006F2300"/>
    <w:rsid w:val="006F33BF"/>
    <w:rsid w:val="00717938"/>
    <w:rsid w:val="00734A9A"/>
    <w:rsid w:val="00735A91"/>
    <w:rsid w:val="0073773C"/>
    <w:rsid w:val="00740736"/>
    <w:rsid w:val="0074279E"/>
    <w:rsid w:val="0074722F"/>
    <w:rsid w:val="00747BAE"/>
    <w:rsid w:val="007502FC"/>
    <w:rsid w:val="00755EB3"/>
    <w:rsid w:val="00760C95"/>
    <w:rsid w:val="00764FB7"/>
    <w:rsid w:val="00767D24"/>
    <w:rsid w:val="00770357"/>
    <w:rsid w:val="0077375E"/>
    <w:rsid w:val="007809B7"/>
    <w:rsid w:val="007836EA"/>
    <w:rsid w:val="00787816"/>
    <w:rsid w:val="00797506"/>
    <w:rsid w:val="007B1819"/>
    <w:rsid w:val="007B2859"/>
    <w:rsid w:val="007B51C0"/>
    <w:rsid w:val="007B64FA"/>
    <w:rsid w:val="007B684C"/>
    <w:rsid w:val="007C0362"/>
    <w:rsid w:val="007C5AA2"/>
    <w:rsid w:val="007D0D4C"/>
    <w:rsid w:val="007D1D89"/>
    <w:rsid w:val="007D6787"/>
    <w:rsid w:val="007E1B69"/>
    <w:rsid w:val="007E34D4"/>
    <w:rsid w:val="007E6203"/>
    <w:rsid w:val="007F166A"/>
    <w:rsid w:val="008026A5"/>
    <w:rsid w:val="00811BA0"/>
    <w:rsid w:val="00816476"/>
    <w:rsid w:val="00817DDE"/>
    <w:rsid w:val="00821ED9"/>
    <w:rsid w:val="00823C54"/>
    <w:rsid w:val="008245D4"/>
    <w:rsid w:val="00830E37"/>
    <w:rsid w:val="0083718C"/>
    <w:rsid w:val="0083783E"/>
    <w:rsid w:val="00837C1A"/>
    <w:rsid w:val="008504C6"/>
    <w:rsid w:val="0085477D"/>
    <w:rsid w:val="00872E78"/>
    <w:rsid w:val="0087319F"/>
    <w:rsid w:val="008734AD"/>
    <w:rsid w:val="00876137"/>
    <w:rsid w:val="00876BDD"/>
    <w:rsid w:val="0088294F"/>
    <w:rsid w:val="008838C2"/>
    <w:rsid w:val="008847AC"/>
    <w:rsid w:val="00891E5E"/>
    <w:rsid w:val="00892D15"/>
    <w:rsid w:val="008A2A0A"/>
    <w:rsid w:val="008A600F"/>
    <w:rsid w:val="008A6270"/>
    <w:rsid w:val="008B3FB1"/>
    <w:rsid w:val="008B4D3D"/>
    <w:rsid w:val="008B6874"/>
    <w:rsid w:val="008B7C00"/>
    <w:rsid w:val="008D1031"/>
    <w:rsid w:val="008D3910"/>
    <w:rsid w:val="008D3A3D"/>
    <w:rsid w:val="008D3FF6"/>
    <w:rsid w:val="008D5FA4"/>
    <w:rsid w:val="008E752A"/>
    <w:rsid w:val="008E7DC1"/>
    <w:rsid w:val="00905170"/>
    <w:rsid w:val="00905419"/>
    <w:rsid w:val="00911DFA"/>
    <w:rsid w:val="00914D50"/>
    <w:rsid w:val="00915444"/>
    <w:rsid w:val="0091560E"/>
    <w:rsid w:val="00915764"/>
    <w:rsid w:val="00915C6E"/>
    <w:rsid w:val="009160DE"/>
    <w:rsid w:val="00916799"/>
    <w:rsid w:val="009203E5"/>
    <w:rsid w:val="00921593"/>
    <w:rsid w:val="00921C8B"/>
    <w:rsid w:val="00926420"/>
    <w:rsid w:val="00927510"/>
    <w:rsid w:val="00932B36"/>
    <w:rsid w:val="00934ED4"/>
    <w:rsid w:val="00943FE4"/>
    <w:rsid w:val="00945716"/>
    <w:rsid w:val="00946F54"/>
    <w:rsid w:val="0094747F"/>
    <w:rsid w:val="00947E33"/>
    <w:rsid w:val="00964CAC"/>
    <w:rsid w:val="009658B0"/>
    <w:rsid w:val="00966CC8"/>
    <w:rsid w:val="009730D0"/>
    <w:rsid w:val="00975C40"/>
    <w:rsid w:val="00982A52"/>
    <w:rsid w:val="00982ABD"/>
    <w:rsid w:val="009875B0"/>
    <w:rsid w:val="00990585"/>
    <w:rsid w:val="009A1FF9"/>
    <w:rsid w:val="009A2C81"/>
    <w:rsid w:val="009A30DF"/>
    <w:rsid w:val="009A5F32"/>
    <w:rsid w:val="009C0087"/>
    <w:rsid w:val="009C1CC8"/>
    <w:rsid w:val="009C1FFC"/>
    <w:rsid w:val="009C3F7A"/>
    <w:rsid w:val="009C486A"/>
    <w:rsid w:val="009C7182"/>
    <w:rsid w:val="009D15BB"/>
    <w:rsid w:val="009D1ECD"/>
    <w:rsid w:val="009D555B"/>
    <w:rsid w:val="009D6513"/>
    <w:rsid w:val="009F6719"/>
    <w:rsid w:val="00A00BE2"/>
    <w:rsid w:val="00A019F8"/>
    <w:rsid w:val="00A12244"/>
    <w:rsid w:val="00A20115"/>
    <w:rsid w:val="00A22A4D"/>
    <w:rsid w:val="00A25A91"/>
    <w:rsid w:val="00A26109"/>
    <w:rsid w:val="00A26489"/>
    <w:rsid w:val="00A31CAA"/>
    <w:rsid w:val="00A33B8E"/>
    <w:rsid w:val="00A34340"/>
    <w:rsid w:val="00A369F5"/>
    <w:rsid w:val="00A411B2"/>
    <w:rsid w:val="00A43E22"/>
    <w:rsid w:val="00A4606F"/>
    <w:rsid w:val="00A51D35"/>
    <w:rsid w:val="00A56455"/>
    <w:rsid w:val="00A5773A"/>
    <w:rsid w:val="00A65681"/>
    <w:rsid w:val="00A73780"/>
    <w:rsid w:val="00A7572A"/>
    <w:rsid w:val="00A76969"/>
    <w:rsid w:val="00A76F50"/>
    <w:rsid w:val="00A82A98"/>
    <w:rsid w:val="00A839EE"/>
    <w:rsid w:val="00A84239"/>
    <w:rsid w:val="00A8641E"/>
    <w:rsid w:val="00A86E9E"/>
    <w:rsid w:val="00A8744B"/>
    <w:rsid w:val="00A91D8A"/>
    <w:rsid w:val="00A947B3"/>
    <w:rsid w:val="00AA12B9"/>
    <w:rsid w:val="00AA44D2"/>
    <w:rsid w:val="00AB7B16"/>
    <w:rsid w:val="00AC187A"/>
    <w:rsid w:val="00AD0316"/>
    <w:rsid w:val="00AD5889"/>
    <w:rsid w:val="00AD5F02"/>
    <w:rsid w:val="00AE14F1"/>
    <w:rsid w:val="00AE6E1E"/>
    <w:rsid w:val="00AE7AF7"/>
    <w:rsid w:val="00B05A50"/>
    <w:rsid w:val="00B131BC"/>
    <w:rsid w:val="00B209AA"/>
    <w:rsid w:val="00B234E0"/>
    <w:rsid w:val="00B24410"/>
    <w:rsid w:val="00B2516C"/>
    <w:rsid w:val="00B30B11"/>
    <w:rsid w:val="00B43D96"/>
    <w:rsid w:val="00B468A9"/>
    <w:rsid w:val="00B573B9"/>
    <w:rsid w:val="00B61B79"/>
    <w:rsid w:val="00B63273"/>
    <w:rsid w:val="00B67B50"/>
    <w:rsid w:val="00B74CAB"/>
    <w:rsid w:val="00B7722E"/>
    <w:rsid w:val="00B8320A"/>
    <w:rsid w:val="00B95D97"/>
    <w:rsid w:val="00BA0706"/>
    <w:rsid w:val="00BA1417"/>
    <w:rsid w:val="00BA3B85"/>
    <w:rsid w:val="00BA437A"/>
    <w:rsid w:val="00BA64DC"/>
    <w:rsid w:val="00BB06C1"/>
    <w:rsid w:val="00BB4B58"/>
    <w:rsid w:val="00BB7A9D"/>
    <w:rsid w:val="00BD3F57"/>
    <w:rsid w:val="00BD7424"/>
    <w:rsid w:val="00BE2B50"/>
    <w:rsid w:val="00BF0E79"/>
    <w:rsid w:val="00BF1723"/>
    <w:rsid w:val="00BF1D78"/>
    <w:rsid w:val="00BF6A0B"/>
    <w:rsid w:val="00BF712D"/>
    <w:rsid w:val="00BF7C74"/>
    <w:rsid w:val="00C01DDA"/>
    <w:rsid w:val="00C10B3A"/>
    <w:rsid w:val="00C11EAB"/>
    <w:rsid w:val="00C13501"/>
    <w:rsid w:val="00C21BC6"/>
    <w:rsid w:val="00C23EA9"/>
    <w:rsid w:val="00C264BD"/>
    <w:rsid w:val="00C34874"/>
    <w:rsid w:val="00C3700E"/>
    <w:rsid w:val="00C40CF5"/>
    <w:rsid w:val="00C503C3"/>
    <w:rsid w:val="00C507F5"/>
    <w:rsid w:val="00C52CB4"/>
    <w:rsid w:val="00C544F3"/>
    <w:rsid w:val="00C56498"/>
    <w:rsid w:val="00C61338"/>
    <w:rsid w:val="00C70805"/>
    <w:rsid w:val="00C823AA"/>
    <w:rsid w:val="00C86A79"/>
    <w:rsid w:val="00C91526"/>
    <w:rsid w:val="00C934BD"/>
    <w:rsid w:val="00C96CEC"/>
    <w:rsid w:val="00C97113"/>
    <w:rsid w:val="00CA20C0"/>
    <w:rsid w:val="00CB1F1B"/>
    <w:rsid w:val="00CC427D"/>
    <w:rsid w:val="00CC4F87"/>
    <w:rsid w:val="00CE119A"/>
    <w:rsid w:val="00CE2045"/>
    <w:rsid w:val="00CE2A42"/>
    <w:rsid w:val="00CE54ED"/>
    <w:rsid w:val="00CF0038"/>
    <w:rsid w:val="00CF2004"/>
    <w:rsid w:val="00CF5334"/>
    <w:rsid w:val="00CF71A5"/>
    <w:rsid w:val="00D1091E"/>
    <w:rsid w:val="00D111F7"/>
    <w:rsid w:val="00D11B53"/>
    <w:rsid w:val="00D13E3A"/>
    <w:rsid w:val="00D14168"/>
    <w:rsid w:val="00D15183"/>
    <w:rsid w:val="00D32B29"/>
    <w:rsid w:val="00D32E50"/>
    <w:rsid w:val="00D34F69"/>
    <w:rsid w:val="00D36CD0"/>
    <w:rsid w:val="00D41BE9"/>
    <w:rsid w:val="00D43725"/>
    <w:rsid w:val="00D43764"/>
    <w:rsid w:val="00D43CDB"/>
    <w:rsid w:val="00D45635"/>
    <w:rsid w:val="00D47685"/>
    <w:rsid w:val="00D537A5"/>
    <w:rsid w:val="00D605AD"/>
    <w:rsid w:val="00D61FBA"/>
    <w:rsid w:val="00D67292"/>
    <w:rsid w:val="00D70A56"/>
    <w:rsid w:val="00D75896"/>
    <w:rsid w:val="00D76448"/>
    <w:rsid w:val="00D82BBE"/>
    <w:rsid w:val="00D8723D"/>
    <w:rsid w:val="00D92B45"/>
    <w:rsid w:val="00D933C4"/>
    <w:rsid w:val="00DA557D"/>
    <w:rsid w:val="00DA5A57"/>
    <w:rsid w:val="00DA730F"/>
    <w:rsid w:val="00DB25C3"/>
    <w:rsid w:val="00DB4256"/>
    <w:rsid w:val="00DC3E93"/>
    <w:rsid w:val="00DC78BF"/>
    <w:rsid w:val="00DD119A"/>
    <w:rsid w:val="00DD3830"/>
    <w:rsid w:val="00DE4678"/>
    <w:rsid w:val="00DF1E03"/>
    <w:rsid w:val="00DF2032"/>
    <w:rsid w:val="00DF5136"/>
    <w:rsid w:val="00E01F15"/>
    <w:rsid w:val="00E125ED"/>
    <w:rsid w:val="00E14A01"/>
    <w:rsid w:val="00E2401E"/>
    <w:rsid w:val="00E24F5B"/>
    <w:rsid w:val="00E25BA6"/>
    <w:rsid w:val="00E30B6A"/>
    <w:rsid w:val="00E37F8C"/>
    <w:rsid w:val="00E46949"/>
    <w:rsid w:val="00E611E5"/>
    <w:rsid w:val="00E61AD8"/>
    <w:rsid w:val="00E838CD"/>
    <w:rsid w:val="00E84038"/>
    <w:rsid w:val="00E85A2D"/>
    <w:rsid w:val="00E869F8"/>
    <w:rsid w:val="00E97BEE"/>
    <w:rsid w:val="00EA1458"/>
    <w:rsid w:val="00EA7103"/>
    <w:rsid w:val="00EA77FF"/>
    <w:rsid w:val="00EB0910"/>
    <w:rsid w:val="00EB4247"/>
    <w:rsid w:val="00EB7708"/>
    <w:rsid w:val="00EC1CC2"/>
    <w:rsid w:val="00EC2929"/>
    <w:rsid w:val="00EC38BA"/>
    <w:rsid w:val="00EC41D4"/>
    <w:rsid w:val="00ED5FAF"/>
    <w:rsid w:val="00ED60EA"/>
    <w:rsid w:val="00ED7383"/>
    <w:rsid w:val="00EE5BE9"/>
    <w:rsid w:val="00EF1AED"/>
    <w:rsid w:val="00EF1DA6"/>
    <w:rsid w:val="00EF2BEA"/>
    <w:rsid w:val="00EF692F"/>
    <w:rsid w:val="00EF6AD4"/>
    <w:rsid w:val="00F00C7A"/>
    <w:rsid w:val="00F0313B"/>
    <w:rsid w:val="00F066CC"/>
    <w:rsid w:val="00F069B1"/>
    <w:rsid w:val="00F15B82"/>
    <w:rsid w:val="00F1648C"/>
    <w:rsid w:val="00F16E40"/>
    <w:rsid w:val="00F21858"/>
    <w:rsid w:val="00F2485A"/>
    <w:rsid w:val="00F312DC"/>
    <w:rsid w:val="00F3426F"/>
    <w:rsid w:val="00F35796"/>
    <w:rsid w:val="00F36BE6"/>
    <w:rsid w:val="00F372B8"/>
    <w:rsid w:val="00F42C2D"/>
    <w:rsid w:val="00F459EA"/>
    <w:rsid w:val="00F46147"/>
    <w:rsid w:val="00F461CE"/>
    <w:rsid w:val="00F60E12"/>
    <w:rsid w:val="00F66143"/>
    <w:rsid w:val="00F66CE7"/>
    <w:rsid w:val="00F67907"/>
    <w:rsid w:val="00F70C28"/>
    <w:rsid w:val="00F72BC8"/>
    <w:rsid w:val="00F8425A"/>
    <w:rsid w:val="00FA2847"/>
    <w:rsid w:val="00FA3D32"/>
    <w:rsid w:val="00FB2846"/>
    <w:rsid w:val="00FB41BC"/>
    <w:rsid w:val="00FC6441"/>
    <w:rsid w:val="00FD6D96"/>
    <w:rsid w:val="00FE1CD7"/>
    <w:rsid w:val="00FE29E7"/>
    <w:rsid w:val="00FE74BD"/>
    <w:rsid w:val="00FE76FB"/>
    <w:rsid w:val="00FE7E35"/>
    <w:rsid w:val="00FF03DC"/>
    <w:rsid w:val="00FF1BAB"/>
    <w:rsid w:val="00FF25D0"/>
    <w:rsid w:val="00FF5EBB"/>
    <w:rsid w:val="00FF60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A07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5ED"/>
    <w:rPr>
      <w:rFonts w:ascii="Georgia" w:eastAsia="Times" w:hAnsi="Georgia" w:cs="Times New Roman"/>
      <w:sz w:val="22"/>
      <w:szCs w:val="20"/>
    </w:rPr>
  </w:style>
  <w:style w:type="paragraph" w:styleId="Heading5">
    <w:name w:val="heading 5"/>
    <w:basedOn w:val="Normal"/>
    <w:next w:val="Normal"/>
    <w:link w:val="Heading5Char"/>
    <w:qFormat/>
    <w:rsid w:val="009C486A"/>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43764"/>
    <w:rPr>
      <w:rFonts w:ascii="Arial" w:hAnsi="Arial"/>
      <w:sz w:val="18"/>
    </w:rPr>
  </w:style>
  <w:style w:type="character" w:customStyle="1" w:styleId="BodyText2Char">
    <w:name w:val="Body Text 2 Char"/>
    <w:basedOn w:val="DefaultParagraphFont"/>
    <w:link w:val="BodyText2"/>
    <w:rsid w:val="00D43764"/>
    <w:rPr>
      <w:rFonts w:ascii="Arial" w:eastAsia="Times" w:hAnsi="Arial" w:cs="Times New Roman"/>
      <w:sz w:val="18"/>
      <w:szCs w:val="20"/>
    </w:rPr>
  </w:style>
  <w:style w:type="paragraph" w:styleId="ListParagraph">
    <w:name w:val="List Paragraph"/>
    <w:basedOn w:val="Normal"/>
    <w:uiPriority w:val="34"/>
    <w:qFormat/>
    <w:rsid w:val="00463F75"/>
    <w:pPr>
      <w:ind w:left="720"/>
      <w:contextualSpacing/>
    </w:pPr>
    <w:rPr>
      <w:rFonts w:eastAsia="Times New Roman"/>
    </w:rPr>
  </w:style>
  <w:style w:type="character" w:customStyle="1" w:styleId="Heading5Char">
    <w:name w:val="Heading 5 Char"/>
    <w:basedOn w:val="DefaultParagraphFont"/>
    <w:link w:val="Heading5"/>
    <w:rsid w:val="009C486A"/>
    <w:rPr>
      <w:rFonts w:ascii="Georgia" w:eastAsia="Times" w:hAnsi="Georgia" w:cs="Times New Roman"/>
      <w:b/>
      <w:sz w:val="22"/>
      <w:szCs w:val="20"/>
    </w:rPr>
  </w:style>
  <w:style w:type="paragraph" w:styleId="Header">
    <w:name w:val="header"/>
    <w:basedOn w:val="Normal"/>
    <w:link w:val="HeaderChar"/>
    <w:uiPriority w:val="99"/>
    <w:unhideWhenUsed/>
    <w:rsid w:val="00633AA4"/>
    <w:pPr>
      <w:tabs>
        <w:tab w:val="center" w:pos="4680"/>
        <w:tab w:val="right" w:pos="9360"/>
      </w:tabs>
    </w:pPr>
  </w:style>
  <w:style w:type="character" w:customStyle="1" w:styleId="HeaderChar">
    <w:name w:val="Header Char"/>
    <w:basedOn w:val="DefaultParagraphFont"/>
    <w:link w:val="Header"/>
    <w:uiPriority w:val="99"/>
    <w:rsid w:val="00633AA4"/>
    <w:rPr>
      <w:rFonts w:ascii="Times" w:eastAsia="Times" w:hAnsi="Times" w:cs="Times New Roman"/>
      <w:szCs w:val="20"/>
    </w:rPr>
  </w:style>
  <w:style w:type="paragraph" w:styleId="Footer">
    <w:name w:val="footer"/>
    <w:basedOn w:val="Normal"/>
    <w:link w:val="FooterChar"/>
    <w:uiPriority w:val="99"/>
    <w:unhideWhenUsed/>
    <w:rsid w:val="00633AA4"/>
    <w:pPr>
      <w:tabs>
        <w:tab w:val="center" w:pos="4680"/>
        <w:tab w:val="right" w:pos="9360"/>
      </w:tabs>
    </w:pPr>
  </w:style>
  <w:style w:type="character" w:customStyle="1" w:styleId="FooterChar">
    <w:name w:val="Footer Char"/>
    <w:basedOn w:val="DefaultParagraphFont"/>
    <w:link w:val="Footer"/>
    <w:uiPriority w:val="99"/>
    <w:rsid w:val="00633AA4"/>
    <w:rPr>
      <w:rFonts w:ascii="Times" w:eastAsia="Times" w:hAnsi="Times" w:cs="Times New Roman"/>
      <w:szCs w:val="20"/>
    </w:rPr>
  </w:style>
  <w:style w:type="paragraph" w:styleId="BalloonText">
    <w:name w:val="Balloon Text"/>
    <w:basedOn w:val="Normal"/>
    <w:link w:val="BalloonTextChar"/>
    <w:uiPriority w:val="99"/>
    <w:semiHidden/>
    <w:unhideWhenUsed/>
    <w:rsid w:val="00FE76FB"/>
    <w:rPr>
      <w:rFonts w:ascii="Tahoma" w:hAnsi="Tahoma" w:cs="Tahoma"/>
      <w:sz w:val="20"/>
      <w:szCs w:val="16"/>
    </w:rPr>
  </w:style>
  <w:style w:type="character" w:customStyle="1" w:styleId="BalloonTextChar">
    <w:name w:val="Balloon Text Char"/>
    <w:basedOn w:val="DefaultParagraphFont"/>
    <w:link w:val="BalloonText"/>
    <w:uiPriority w:val="99"/>
    <w:semiHidden/>
    <w:rsid w:val="00FE76FB"/>
    <w:rPr>
      <w:rFonts w:ascii="Tahoma" w:eastAsia="Times" w:hAnsi="Tahoma" w:cs="Tahoma"/>
      <w:sz w:val="20"/>
      <w:szCs w:val="16"/>
    </w:rPr>
  </w:style>
  <w:style w:type="character" w:styleId="CommentReference">
    <w:name w:val="annotation reference"/>
    <w:basedOn w:val="DefaultParagraphFont"/>
    <w:uiPriority w:val="99"/>
    <w:semiHidden/>
    <w:unhideWhenUsed/>
    <w:rsid w:val="00D61FBA"/>
    <w:rPr>
      <w:sz w:val="16"/>
      <w:szCs w:val="16"/>
    </w:rPr>
  </w:style>
  <w:style w:type="paragraph" w:styleId="CommentText">
    <w:name w:val="annotation text"/>
    <w:basedOn w:val="Normal"/>
    <w:link w:val="CommentTextChar"/>
    <w:uiPriority w:val="99"/>
    <w:unhideWhenUsed/>
    <w:rsid w:val="00D61FBA"/>
    <w:rPr>
      <w:sz w:val="20"/>
    </w:rPr>
  </w:style>
  <w:style w:type="character" w:customStyle="1" w:styleId="CommentTextChar">
    <w:name w:val="Comment Text Char"/>
    <w:basedOn w:val="DefaultParagraphFont"/>
    <w:link w:val="CommentText"/>
    <w:uiPriority w:val="99"/>
    <w:rsid w:val="00D61FBA"/>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D61FBA"/>
    <w:rPr>
      <w:b/>
      <w:bCs/>
    </w:rPr>
  </w:style>
  <w:style w:type="character" w:customStyle="1" w:styleId="CommentSubjectChar">
    <w:name w:val="Comment Subject Char"/>
    <w:basedOn w:val="CommentTextChar"/>
    <w:link w:val="CommentSubject"/>
    <w:uiPriority w:val="99"/>
    <w:semiHidden/>
    <w:rsid w:val="00D61FBA"/>
    <w:rPr>
      <w:rFonts w:ascii="Times" w:eastAsia="Times" w:hAnsi="Times" w:cs="Times New Roman"/>
      <w:b/>
      <w:bCs/>
      <w:sz w:val="20"/>
      <w:szCs w:val="20"/>
    </w:rPr>
  </w:style>
  <w:style w:type="character" w:styleId="Hyperlink">
    <w:name w:val="Hyperlink"/>
    <w:basedOn w:val="DefaultParagraphFont"/>
    <w:uiPriority w:val="99"/>
    <w:unhideWhenUsed/>
    <w:rsid w:val="001B3CEB"/>
    <w:rPr>
      <w:color w:val="0563C1" w:themeColor="hyperlink"/>
      <w:u w:val="single"/>
    </w:rPr>
  </w:style>
  <w:style w:type="table" w:styleId="TableGrid">
    <w:name w:val="Table Grid"/>
    <w:basedOn w:val="TableNormal"/>
    <w:uiPriority w:val="39"/>
    <w:rsid w:val="00821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15183"/>
    <w:rPr>
      <w:rFonts w:ascii="Georgia" w:hAnsi="Georgia"/>
      <w:b w:val="0"/>
      <w:bCs/>
      <w:sz w:val="22"/>
    </w:rPr>
  </w:style>
  <w:style w:type="paragraph" w:styleId="Revision">
    <w:name w:val="Revision"/>
    <w:hidden/>
    <w:uiPriority w:val="99"/>
    <w:semiHidden/>
    <w:rsid w:val="00B573B9"/>
    <w:rPr>
      <w:rFonts w:ascii="Times" w:eastAsia="Times" w:hAnsi="Times" w:cs="Times New Roman"/>
      <w:szCs w:val="20"/>
    </w:rPr>
  </w:style>
  <w:style w:type="character" w:styleId="FollowedHyperlink">
    <w:name w:val="FollowedHyperlink"/>
    <w:basedOn w:val="DefaultParagraphFont"/>
    <w:uiPriority w:val="99"/>
    <w:semiHidden/>
    <w:unhideWhenUsed/>
    <w:rsid w:val="00255F7C"/>
    <w:rPr>
      <w:color w:val="954F72" w:themeColor="followedHyperlink"/>
      <w:u w:val="single"/>
    </w:rPr>
  </w:style>
  <w:style w:type="character" w:customStyle="1" w:styleId="UnresolvedMention1">
    <w:name w:val="Unresolved Mention1"/>
    <w:basedOn w:val="DefaultParagraphFont"/>
    <w:uiPriority w:val="99"/>
    <w:semiHidden/>
    <w:unhideWhenUsed/>
    <w:rsid w:val="001C2CBF"/>
    <w:rPr>
      <w:color w:val="808080"/>
      <w:shd w:val="clear" w:color="auto" w:fill="E6E6E6"/>
    </w:rPr>
  </w:style>
  <w:style w:type="character" w:customStyle="1" w:styleId="UnresolvedMention2">
    <w:name w:val="Unresolved Mention2"/>
    <w:basedOn w:val="DefaultParagraphFont"/>
    <w:uiPriority w:val="99"/>
    <w:semiHidden/>
    <w:unhideWhenUsed/>
    <w:rsid w:val="0044326C"/>
    <w:rPr>
      <w:color w:val="808080"/>
      <w:shd w:val="clear" w:color="auto" w:fill="E6E6E6"/>
    </w:rPr>
  </w:style>
  <w:style w:type="character" w:styleId="UnresolvedMention">
    <w:name w:val="Unresolved Mention"/>
    <w:basedOn w:val="DefaultParagraphFont"/>
    <w:uiPriority w:val="99"/>
    <w:semiHidden/>
    <w:unhideWhenUsed/>
    <w:rsid w:val="00384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b.upenn.edu/initial" TargetMode="External"/><Relationship Id="rId13" Type="http://schemas.openxmlformats.org/officeDocument/2006/relationships/hyperlink" Target="http://www.pacode.com/secure/data/055/chapter5100/s5100.31.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des.findlaw.com/pa/title-35-ps-health-and-safety/pa-st-sect-35-7607.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enn.edu/researchservic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penn.edu/researchservices/Forms%20and%20Agreements.html" TargetMode="External"/><Relationship Id="rId4" Type="http://schemas.openxmlformats.org/officeDocument/2006/relationships/settings" Target="settings.xml"/><Relationship Id="rId9" Type="http://schemas.openxmlformats.org/officeDocument/2006/relationships/hyperlink" Target="https://irb.upenn.edu/mission-institutional-review-board-irb/guidance/other-elements-research" TargetMode="External"/><Relationship Id="rId14" Type="http://schemas.openxmlformats.org/officeDocument/2006/relationships/hyperlink" Target="http://www.health.state.pa.us/pdf/act6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AEF3B2-E870-49CF-BDB4-25FF8EF1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2399</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Wirtanen</dc:creator>
  <cp:lastModifiedBy>Yoos, Jessa</cp:lastModifiedBy>
  <cp:revision>3</cp:revision>
  <dcterms:created xsi:type="dcterms:W3CDTF">2021-10-01T17:22:00Z</dcterms:created>
  <dcterms:modified xsi:type="dcterms:W3CDTF">2021-10-01T17:22:00Z</dcterms:modified>
</cp:coreProperties>
</file>