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E4AD" w14:textId="77777777" w:rsidR="00832C49" w:rsidRPr="00832C49" w:rsidRDefault="00832C49" w:rsidP="003E1003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7AB16F9A" w14:textId="1B4DA883" w:rsidR="00EE6B82" w:rsidRPr="006D2E73" w:rsidRDefault="00EE6B82" w:rsidP="00EE6B82">
      <w:pPr>
        <w:jc w:val="center"/>
        <w:rPr>
          <w:rFonts w:ascii="Arial" w:hAnsi="Arial" w:cs="Arial"/>
          <w:b/>
          <w:u w:val="single"/>
        </w:rPr>
      </w:pPr>
      <w:r w:rsidRPr="006D2E73">
        <w:rPr>
          <w:rFonts w:ascii="Arial" w:hAnsi="Arial" w:cs="Arial"/>
        </w:rPr>
        <w:t xml:space="preserve">PI: </w:t>
      </w:r>
      <w:sdt>
        <w:sdtPr>
          <w:rPr>
            <w:rFonts w:ascii="Arial" w:hAnsi="Arial" w:cs="Arial"/>
            <w:b/>
            <w:bCs/>
          </w:rPr>
          <w:id w:val="801046772"/>
          <w:placeholder>
            <w:docPart w:val="DefaultPlaceholder_-1854013440"/>
          </w:placeholder>
          <w:showingPlcHdr/>
        </w:sdtPr>
        <w:sdtContent>
          <w:r w:rsidR="006D2E73" w:rsidRPr="00613DC2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6D2E73">
        <w:rPr>
          <w:rFonts w:ascii="Arial" w:hAnsi="Arial" w:cs="Arial"/>
        </w:rPr>
        <w:t xml:space="preserve">      Protocol #</w:t>
      </w:r>
      <w:r w:rsidR="006D2E73" w:rsidRPr="006D2E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-1750568114"/>
          <w:placeholder>
            <w:docPart w:val="DefaultPlaceholder_-1854013440"/>
          </w:placeholder>
          <w:showingPlcHdr/>
        </w:sdtPr>
        <w:sdtContent>
          <w:r w:rsidR="006D2E73" w:rsidRPr="00613DC2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6D2E73">
        <w:rPr>
          <w:rFonts w:ascii="Arial" w:hAnsi="Arial" w:cs="Arial"/>
        </w:rPr>
        <w:t xml:space="preserve"> </w:t>
      </w:r>
    </w:p>
    <w:p w14:paraId="04134DFA" w14:textId="77777777" w:rsidR="003E1003" w:rsidRPr="00832C49" w:rsidRDefault="003E1003" w:rsidP="003E1003">
      <w:pPr>
        <w:rPr>
          <w:rFonts w:ascii="Arial" w:hAnsi="Arial" w:cs="Arial"/>
          <w:smallCaps/>
          <w:sz w:val="16"/>
          <w:szCs w:val="16"/>
        </w:rPr>
      </w:pPr>
    </w:p>
    <w:p w14:paraId="53297C51" w14:textId="2311FF5F" w:rsidR="003E1003" w:rsidRPr="0071270C" w:rsidRDefault="00D40264" w:rsidP="00F62109">
      <w:pPr>
        <w:numPr>
          <w:ilvl w:val="0"/>
          <w:numId w:val="1"/>
        </w:numPr>
        <w:tabs>
          <w:tab w:val="clear" w:pos="144"/>
        </w:tabs>
        <w:ind w:left="360" w:hanging="360"/>
        <w:rPr>
          <w:rFonts w:ascii="Arial" w:hAnsi="Arial" w:cs="Arial"/>
          <w:i/>
          <w:color w:val="0000FF"/>
          <w:sz w:val="20"/>
          <w:szCs w:val="20"/>
        </w:rPr>
      </w:pPr>
      <w:r w:rsidRPr="0071270C">
        <w:rPr>
          <w:rFonts w:ascii="Arial" w:hAnsi="Arial" w:cs="Arial"/>
          <w:i/>
          <w:color w:val="0000FF"/>
          <w:sz w:val="20"/>
          <w:szCs w:val="20"/>
        </w:rPr>
        <w:t xml:space="preserve">Check the appropriate box for each part as it relates to the proposed research.  When </w:t>
      </w:r>
      <w:r w:rsidR="00AD3B31" w:rsidRPr="0071270C">
        <w:rPr>
          <w:rFonts w:ascii="Arial" w:hAnsi="Arial" w:cs="Arial"/>
          <w:i/>
          <w:color w:val="0000FF"/>
          <w:sz w:val="20"/>
          <w:szCs w:val="20"/>
        </w:rPr>
        <w:t>a white</w:t>
      </w:r>
      <w:r w:rsidRPr="0071270C">
        <w:rPr>
          <w:rFonts w:ascii="Arial" w:hAnsi="Arial" w:cs="Arial"/>
          <w:i/>
          <w:color w:val="0000FF"/>
          <w:sz w:val="20"/>
          <w:szCs w:val="20"/>
        </w:rPr>
        <w:t xml:space="preserve"> box is checked, </w:t>
      </w:r>
      <w:r w:rsidR="003E1003" w:rsidRPr="0071270C">
        <w:rPr>
          <w:rFonts w:ascii="Arial" w:hAnsi="Arial" w:cs="Arial"/>
          <w:i/>
          <w:color w:val="0000FF"/>
          <w:sz w:val="20"/>
          <w:szCs w:val="20"/>
        </w:rPr>
        <w:t>provide</w:t>
      </w:r>
      <w:r w:rsidR="006010FF" w:rsidRPr="0071270C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3E1003" w:rsidRPr="0071270C">
        <w:rPr>
          <w:rFonts w:ascii="Arial" w:hAnsi="Arial" w:cs="Arial"/>
          <w:i/>
          <w:color w:val="0000FF"/>
          <w:sz w:val="20"/>
          <w:szCs w:val="20"/>
        </w:rPr>
        <w:t>justification as to how the proposed research meets t</w:t>
      </w:r>
      <w:r w:rsidR="00361392" w:rsidRPr="0071270C">
        <w:rPr>
          <w:rFonts w:ascii="Arial" w:hAnsi="Arial" w:cs="Arial"/>
          <w:i/>
          <w:color w:val="0000FF"/>
          <w:sz w:val="20"/>
          <w:szCs w:val="20"/>
        </w:rPr>
        <w:t>he criteria for that part.</w:t>
      </w:r>
    </w:p>
    <w:p w14:paraId="79931540" w14:textId="36A91220" w:rsidR="003E1003" w:rsidRPr="0071270C" w:rsidRDefault="003E1003" w:rsidP="00F62109">
      <w:pPr>
        <w:numPr>
          <w:ilvl w:val="0"/>
          <w:numId w:val="1"/>
        </w:numPr>
        <w:tabs>
          <w:tab w:val="clear" w:pos="144"/>
        </w:tabs>
        <w:ind w:left="360" w:hanging="360"/>
        <w:rPr>
          <w:rFonts w:ascii="Arial" w:hAnsi="Arial" w:cs="Arial"/>
          <w:i/>
          <w:color w:val="0000FF"/>
          <w:sz w:val="20"/>
          <w:szCs w:val="20"/>
        </w:rPr>
      </w:pPr>
      <w:r w:rsidRPr="0071270C">
        <w:rPr>
          <w:rFonts w:ascii="Arial" w:hAnsi="Arial" w:cs="Arial"/>
          <w:i/>
          <w:color w:val="0000FF"/>
          <w:sz w:val="20"/>
          <w:szCs w:val="20"/>
        </w:rPr>
        <w:t xml:space="preserve">Pregnant </w:t>
      </w:r>
      <w:r w:rsidR="00583157" w:rsidRPr="0071270C">
        <w:rPr>
          <w:rFonts w:ascii="Arial" w:hAnsi="Arial" w:cs="Arial"/>
          <w:i/>
          <w:color w:val="0000FF"/>
          <w:sz w:val="20"/>
          <w:szCs w:val="20"/>
        </w:rPr>
        <w:t>individuals</w:t>
      </w:r>
      <w:r w:rsidRPr="0071270C">
        <w:rPr>
          <w:rFonts w:ascii="Arial" w:hAnsi="Arial" w:cs="Arial"/>
          <w:i/>
          <w:color w:val="0000FF"/>
          <w:sz w:val="20"/>
          <w:szCs w:val="20"/>
        </w:rPr>
        <w:t xml:space="preserve"> or fetuses may be involved in research if </w:t>
      </w:r>
      <w:r w:rsidRPr="0071270C">
        <w:rPr>
          <w:rFonts w:ascii="Arial" w:hAnsi="Arial" w:cs="Arial"/>
          <w:b/>
          <w:i/>
          <w:color w:val="0000FF"/>
          <w:sz w:val="20"/>
          <w:szCs w:val="20"/>
          <w:u w:val="single"/>
        </w:rPr>
        <w:t>all</w:t>
      </w:r>
      <w:r w:rsidRPr="0071270C">
        <w:rPr>
          <w:rFonts w:ascii="Arial" w:hAnsi="Arial" w:cs="Arial"/>
          <w:i/>
          <w:color w:val="0000FF"/>
          <w:sz w:val="20"/>
          <w:szCs w:val="20"/>
        </w:rPr>
        <w:t xml:space="preserve"> of the following conditions</w:t>
      </w:r>
      <w:r w:rsidR="005F2FA7" w:rsidRPr="0071270C">
        <w:rPr>
          <w:rFonts w:ascii="Arial" w:hAnsi="Arial" w:cs="Arial"/>
          <w:i/>
          <w:color w:val="0000FF"/>
          <w:sz w:val="20"/>
          <w:szCs w:val="20"/>
        </w:rPr>
        <w:t xml:space="preserve"> within</w:t>
      </w:r>
      <w:r w:rsidRPr="0071270C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622E29" w:rsidRPr="0071270C">
        <w:rPr>
          <w:rFonts w:ascii="Arial" w:hAnsi="Arial" w:cs="Arial"/>
          <w:i/>
          <w:color w:val="0000FF"/>
          <w:sz w:val="20"/>
          <w:szCs w:val="20"/>
        </w:rPr>
        <w:t xml:space="preserve">the white boxes </w:t>
      </w:r>
      <w:r w:rsidRPr="0071270C">
        <w:rPr>
          <w:rFonts w:ascii="Arial" w:hAnsi="Arial" w:cs="Arial"/>
          <w:i/>
          <w:color w:val="0000FF"/>
          <w:sz w:val="20"/>
          <w:szCs w:val="20"/>
        </w:rPr>
        <w:t>are met</w:t>
      </w:r>
      <w:r w:rsidR="002E5031" w:rsidRPr="0071270C">
        <w:rPr>
          <w:rFonts w:ascii="Arial" w:hAnsi="Arial" w:cs="Arial"/>
          <w:i/>
          <w:color w:val="0000FF"/>
          <w:sz w:val="20"/>
          <w:szCs w:val="20"/>
        </w:rPr>
        <w:t>,</w:t>
      </w:r>
      <w:r w:rsidR="00881B42" w:rsidRPr="0071270C">
        <w:rPr>
          <w:rFonts w:ascii="Arial" w:hAnsi="Arial" w:cs="Arial"/>
          <w:i/>
          <w:color w:val="0000FF"/>
          <w:sz w:val="20"/>
          <w:szCs w:val="20"/>
        </w:rPr>
        <w:t xml:space="preserve"> and the study does not violate PA state law</w:t>
      </w:r>
      <w:r w:rsidR="00615635" w:rsidRPr="0071270C">
        <w:rPr>
          <w:rFonts w:ascii="Arial" w:hAnsi="Arial" w:cs="Arial"/>
          <w:i/>
          <w:color w:val="0000FF"/>
          <w:sz w:val="20"/>
          <w:szCs w:val="20"/>
        </w:rPr>
        <w:t xml:space="preserve">. </w:t>
      </w:r>
    </w:p>
    <w:p w14:paraId="1AA332AF" w14:textId="77777777" w:rsidR="003E1003" w:rsidRPr="00832C49" w:rsidRDefault="003E1003" w:rsidP="00832C49">
      <w:pPr>
        <w:rPr>
          <w:rFonts w:ascii="Arial" w:hAnsi="Arial" w:cs="Arial"/>
          <w:sz w:val="16"/>
          <w:szCs w:val="16"/>
        </w:rPr>
      </w:pP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155"/>
        <w:gridCol w:w="859"/>
        <w:gridCol w:w="966"/>
        <w:gridCol w:w="365"/>
        <w:gridCol w:w="422"/>
        <w:gridCol w:w="28"/>
        <w:gridCol w:w="1860"/>
        <w:gridCol w:w="1740"/>
        <w:gridCol w:w="1441"/>
        <w:gridCol w:w="2173"/>
      </w:tblGrid>
      <w:tr w:rsidR="003E1003" w:rsidRPr="004D13A0" w14:paraId="780D6A1C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999999"/>
              <w:right w:val="single" w:sz="12" w:space="0" w:color="auto"/>
            </w:tcBorders>
          </w:tcPr>
          <w:p w14:paraId="01DC35ED" w14:textId="1681F668" w:rsidR="003E1003" w:rsidRPr="004D13A0" w:rsidRDefault="003E1003" w:rsidP="004D13A0">
            <w:pPr>
              <w:ind w:left="360" w:hanging="3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(a) Pre-clinical data available: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Where scientifically appropriate, preclinical studies, including studies on pregnant animals, and clinical studies, including studies on nonpregnant </w:t>
            </w:r>
            <w:r w:rsidR="00583157">
              <w:rPr>
                <w:rFonts w:ascii="Arial" w:hAnsi="Arial" w:cs="Arial"/>
                <w:sz w:val="18"/>
                <w:szCs w:val="18"/>
              </w:rPr>
              <w:t>individuals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, have been conducted </w:t>
            </w:r>
            <w:r w:rsidRPr="004D13A0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and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provide data for assessing potential risks to pregnant </w:t>
            </w:r>
            <w:r w:rsidR="00583157">
              <w:rPr>
                <w:rFonts w:ascii="Arial" w:hAnsi="Arial" w:cs="Arial"/>
                <w:sz w:val="18"/>
                <w:szCs w:val="18"/>
              </w:rPr>
              <w:t>individuals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and fetuses [Data is available to assess risks to pregnant </w:t>
            </w:r>
            <w:r w:rsidR="00583157">
              <w:rPr>
                <w:rFonts w:ascii="Arial" w:hAnsi="Arial" w:cs="Arial"/>
                <w:sz w:val="18"/>
                <w:szCs w:val="18"/>
              </w:rPr>
              <w:t>individuals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&amp; fetuses]  </w:t>
            </w:r>
            <w:r w:rsidR="00AB1F80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D13A0">
              <w:rPr>
                <w:rFonts w:ascii="Arial" w:hAnsi="Arial" w:cs="Arial"/>
                <w:sz w:val="18"/>
                <w:szCs w:val="18"/>
              </w:rPr>
              <w:t>[§46.204(a)]</w:t>
            </w:r>
          </w:p>
        </w:tc>
      </w:tr>
      <w:tr w:rsidR="00361392" w:rsidRPr="004D13A0" w14:paraId="00B66FA3" w14:textId="77777777" w:rsidTr="00FB5980">
        <w:trPr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35ACAA0A" w14:textId="1E701A90" w:rsidR="00361392" w:rsidRPr="00C014AF" w:rsidRDefault="008A71B2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FE9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1203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1392"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1392" w:rsidRPr="00C014AF">
              <w:rPr>
                <w:rFonts w:ascii="Arial" w:hAnsi="Arial" w:cs="Arial"/>
                <w:b/>
                <w:sz w:val="20"/>
                <w:szCs w:val="20"/>
              </w:rPr>
              <w:t>No ►</w:t>
            </w:r>
            <w:r w:rsidR="00361392" w:rsidRPr="00C014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1392" w:rsidRPr="00C014AF">
              <w:rPr>
                <w:rFonts w:ascii="Arial" w:hAnsi="Arial" w:cs="Arial"/>
                <w:sz w:val="18"/>
                <w:szCs w:val="18"/>
              </w:rPr>
              <w:t>STOP!</w:t>
            </w:r>
            <w:r w:rsidR="00361392" w:rsidRPr="00C014A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61392" w:rsidRPr="00C014AF">
              <w:rPr>
                <w:rFonts w:ascii="Arial" w:hAnsi="Arial" w:cs="Arial"/>
                <w:sz w:val="18"/>
                <w:szCs w:val="18"/>
              </w:rPr>
              <w:t xml:space="preserve">§46.204 </w:t>
            </w:r>
            <w:r w:rsidR="00361392" w:rsidRPr="00C014AF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="00361392" w:rsidRPr="00C014AF">
              <w:rPr>
                <w:rFonts w:ascii="Arial" w:hAnsi="Arial" w:cs="Arial"/>
                <w:sz w:val="18"/>
                <w:szCs w:val="18"/>
              </w:rPr>
              <w:t xml:space="preserve"> met.</w:t>
            </w:r>
            <w:r w:rsidR="00361392" w:rsidRPr="00C014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3C040166" w14:textId="29B8C014" w:rsidR="00361392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82558408"/>
                <w:placeholder>
                  <w:docPart w:val="9E739C562B894C06BB52443C0B59D28E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61392" w:rsidRPr="004D13A0" w14:paraId="47B7B29C" w14:textId="77777777" w:rsidTr="006A7B90">
        <w:trPr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nil"/>
              <w:right w:val="single" w:sz="6" w:space="0" w:color="999999"/>
            </w:tcBorders>
            <w:shd w:val="clear" w:color="auto" w:fill="auto"/>
          </w:tcPr>
          <w:p w14:paraId="71E581ED" w14:textId="1AF06F32" w:rsidR="00361392" w:rsidRPr="004D13A0" w:rsidRDefault="008A71B2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FE9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3480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1392"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1392"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14" w:type="dxa"/>
            <w:gridSpan w:val="4"/>
            <w:vMerge/>
            <w:tcBorders>
              <w:left w:val="single" w:sz="6" w:space="0" w:color="999999"/>
              <w:right w:val="single" w:sz="12" w:space="0" w:color="auto"/>
            </w:tcBorders>
          </w:tcPr>
          <w:p w14:paraId="0CB64668" w14:textId="77777777" w:rsidR="00361392" w:rsidRPr="004D13A0" w:rsidRDefault="00361392" w:rsidP="00FF7F13">
            <w:pPr>
              <w:rPr>
                <w:rFonts w:ascii="Arial" w:hAnsi="Arial" w:cs="Arial"/>
              </w:rPr>
            </w:pPr>
          </w:p>
        </w:tc>
      </w:tr>
      <w:tr w:rsidR="00361392" w:rsidRPr="004D13A0" w14:paraId="1AD9F365" w14:textId="77777777" w:rsidTr="006A7B90">
        <w:trPr>
          <w:trHeight w:val="37"/>
          <w:jc w:val="center"/>
        </w:trPr>
        <w:tc>
          <w:tcPr>
            <w:tcW w:w="37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6D4BF8AA" w14:textId="01648AED" w:rsidR="00361392" w:rsidRPr="004D13A0" w:rsidRDefault="008A71B2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E2FE9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107095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1392"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1392" w:rsidRPr="004D13A0">
              <w:rPr>
                <w:rFonts w:ascii="Arial" w:hAnsi="Arial" w:cs="Arial"/>
                <w:b/>
                <w:sz w:val="20"/>
                <w:szCs w:val="20"/>
              </w:rPr>
              <w:t xml:space="preserve">N/A   </w:t>
            </w:r>
            <w:r w:rsidR="00361392" w:rsidRPr="004D13A0">
              <w:rPr>
                <w:rFonts w:ascii="Arial" w:hAnsi="Arial" w:cs="Arial"/>
                <w:sz w:val="18"/>
                <w:szCs w:val="18"/>
              </w:rPr>
              <w:t>[i.e. not scientifically appropriate]</w:t>
            </w:r>
            <w:r w:rsidR="00361392"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14" w:type="dxa"/>
            <w:gridSpan w:val="4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168F847A" w14:textId="77777777" w:rsidR="00361392" w:rsidRPr="004D13A0" w:rsidRDefault="00361392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63634ACC" w14:textId="77777777" w:rsidTr="004D13A0">
        <w:trPr>
          <w:trHeight w:val="143"/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999999"/>
              <w:right w:val="single" w:sz="12" w:space="0" w:color="auto"/>
            </w:tcBorders>
          </w:tcPr>
          <w:p w14:paraId="365B3093" w14:textId="38370548" w:rsidR="003E1003" w:rsidRPr="004D13A0" w:rsidRDefault="003E1003" w:rsidP="00FF7F1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(b) Risk/Benefit ratio: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Does the research hold out the prospect of </w:t>
            </w:r>
            <w:r w:rsidRPr="00431BF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direct</w:t>
            </w:r>
            <w:r w:rsidRPr="00353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benefit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r w:rsidR="003C2673" w:rsidRPr="003C2673">
              <w:rPr>
                <w:rFonts w:ascii="Arial" w:hAnsi="Arial" w:cs="Arial"/>
                <w:b/>
                <w:bCs/>
                <w:sz w:val="18"/>
                <w:szCs w:val="18"/>
              </w:rPr>
              <w:t>pregnant</w:t>
            </w:r>
            <w:r w:rsidR="003C2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157" w:rsidRPr="003C2673">
              <w:rPr>
                <w:rFonts w:ascii="Arial" w:hAnsi="Arial" w:cs="Arial"/>
                <w:b/>
                <w:bCs/>
                <w:sz w:val="18"/>
                <w:szCs w:val="18"/>
              </w:rPr>
              <w:t>individual</w:t>
            </w:r>
            <w:r w:rsidRPr="003C2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26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OR</w:t>
            </w:r>
            <w:r w:rsidRPr="003C2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fetus</w:t>
            </w:r>
            <w:r w:rsidRPr="004D13A0">
              <w:rPr>
                <w:rFonts w:ascii="Arial" w:hAnsi="Arial" w:cs="Arial"/>
                <w:sz w:val="18"/>
                <w:szCs w:val="18"/>
              </w:rPr>
              <w:t>?</w:t>
            </w:r>
            <w:r w:rsidR="006532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>[§46.204(b)]</w:t>
            </w:r>
          </w:p>
        </w:tc>
      </w:tr>
      <w:tr w:rsidR="00FB5980" w:rsidRPr="004D13A0" w14:paraId="06D109AE" w14:textId="77777777" w:rsidTr="00FB5980">
        <w:trPr>
          <w:trHeight w:val="347"/>
          <w:jc w:val="center"/>
        </w:trPr>
        <w:tc>
          <w:tcPr>
            <w:tcW w:w="1155" w:type="dxa"/>
            <w:vMerge w:val="restart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nil"/>
            </w:tcBorders>
            <w:vAlign w:val="center"/>
          </w:tcPr>
          <w:p w14:paraId="73395451" w14:textId="5AE0D1B3" w:rsidR="00FB5980" w:rsidRPr="004D13A0" w:rsidRDefault="00FB5980" w:rsidP="00FF7F13">
            <w:pPr>
              <w:rPr>
                <w:rFonts w:ascii="Arial" w:hAnsi="Arial" w:cs="Arial"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E2FE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631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No ►</w:t>
            </w:r>
          </w:p>
        </w:tc>
        <w:tc>
          <w:tcPr>
            <w:tcW w:w="859" w:type="dxa"/>
            <w:vMerge w:val="restart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14:paraId="796489F4" w14:textId="77777777" w:rsidR="00FB5980" w:rsidRPr="004D13A0" w:rsidRDefault="00FB5980" w:rsidP="00FF7F13">
            <w:pPr>
              <w:rPr>
                <w:rFonts w:ascii="Arial" w:hAnsi="Arial" w:cs="Arial"/>
                <w:sz w:val="18"/>
                <w:szCs w:val="18"/>
              </w:rPr>
            </w:pPr>
            <w:r w:rsidRPr="004D13A0">
              <w:rPr>
                <w:rFonts w:ascii="Arial" w:hAnsi="Arial" w:cs="Arial"/>
                <w:sz w:val="18"/>
                <w:szCs w:val="18"/>
              </w:rPr>
              <w:t>Is the risk to fetus greater than minimal?</w:t>
            </w:r>
          </w:p>
        </w:tc>
        <w:tc>
          <w:tcPr>
            <w:tcW w:w="966" w:type="dxa"/>
            <w:vMerge w:val="restart"/>
            <w:tcBorders>
              <w:top w:val="single" w:sz="6" w:space="0" w:color="999999"/>
              <w:left w:val="nil"/>
              <w:right w:val="nil"/>
            </w:tcBorders>
            <w:vAlign w:val="center"/>
          </w:tcPr>
          <w:p w14:paraId="210D5073" w14:textId="2087E02A" w:rsidR="00FB5980" w:rsidRPr="004D13A0" w:rsidRDefault="006B4213" w:rsidP="00FF7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2173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E2FE9">
              <w:rPr>
                <w:rFonts w:ascii="Arial" w:hAnsi="Arial" w:cs="Arial"/>
                <w:b/>
              </w:rPr>
              <w:t xml:space="preserve"> </w:t>
            </w:r>
            <w:r w:rsidR="00FB5980" w:rsidRPr="004D13A0">
              <w:rPr>
                <w:rFonts w:ascii="Arial" w:hAnsi="Arial" w:cs="Arial"/>
                <w:b/>
                <w:sz w:val="20"/>
                <w:szCs w:val="20"/>
              </w:rPr>
              <w:t>No ►</w:t>
            </w:r>
          </w:p>
        </w:tc>
        <w:tc>
          <w:tcPr>
            <w:tcW w:w="2675" w:type="dxa"/>
            <w:gridSpan w:val="4"/>
            <w:vMerge w:val="restart"/>
            <w:tcBorders>
              <w:top w:val="single" w:sz="6" w:space="0" w:color="999999"/>
              <w:left w:val="nil"/>
              <w:right w:val="nil"/>
            </w:tcBorders>
            <w:vAlign w:val="center"/>
          </w:tcPr>
          <w:p w14:paraId="16D41A88" w14:textId="77777777" w:rsidR="00FB5980" w:rsidRPr="004D13A0" w:rsidRDefault="00FB5980" w:rsidP="00FF7F13">
            <w:pPr>
              <w:rPr>
                <w:rFonts w:ascii="Arial" w:hAnsi="Arial" w:cs="Arial"/>
                <w:sz w:val="16"/>
                <w:szCs w:val="16"/>
              </w:rPr>
            </w:pPr>
            <w:r w:rsidRPr="004D13A0">
              <w:rPr>
                <w:rFonts w:ascii="Arial" w:hAnsi="Arial" w:cs="Arial"/>
                <w:sz w:val="16"/>
                <w:szCs w:val="16"/>
              </w:rPr>
              <w:t>Is the purpose of the research for the development of important biomedical knowledge which cannot be obtained by any other means?</w:t>
            </w:r>
          </w:p>
        </w:tc>
        <w:tc>
          <w:tcPr>
            <w:tcW w:w="3181" w:type="dxa"/>
            <w:gridSpan w:val="2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F2DBDB" w:themeFill="accent2" w:themeFillTint="33"/>
            <w:vAlign w:val="center"/>
          </w:tcPr>
          <w:p w14:paraId="620A8335" w14:textId="16DDC8EF" w:rsidR="00FB5980" w:rsidRPr="00C014AF" w:rsidRDefault="00FB5980" w:rsidP="00FF7F13">
            <w:pPr>
              <w:rPr>
                <w:rFonts w:ascii="Arial" w:hAnsi="Arial" w:cs="Arial"/>
                <w:sz w:val="20"/>
                <w:szCs w:val="20"/>
              </w:rPr>
            </w:pPr>
            <w:r w:rsidRPr="00C01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4213" w:rsidRPr="00FE2FE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91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014AF">
              <w:rPr>
                <w:rFonts w:ascii="Arial" w:hAnsi="Arial" w:cs="Arial"/>
                <w:b/>
                <w:sz w:val="20"/>
                <w:szCs w:val="20"/>
              </w:rPr>
              <w:t>No ►</w:t>
            </w:r>
            <w:r w:rsidRPr="00C014AF">
              <w:rPr>
                <w:rFonts w:ascii="Arial" w:hAnsi="Arial" w:cs="Arial"/>
                <w:sz w:val="16"/>
                <w:szCs w:val="16"/>
              </w:rPr>
              <w:t xml:space="preserve"> STOP!  §46.204 </w:t>
            </w:r>
            <w:r w:rsidRPr="00C014A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 w:rsidRPr="00C014AF">
              <w:rPr>
                <w:rFonts w:ascii="Arial" w:hAnsi="Arial" w:cs="Arial"/>
                <w:sz w:val="16"/>
                <w:szCs w:val="16"/>
              </w:rPr>
              <w:t xml:space="preserve"> met.</w:t>
            </w:r>
          </w:p>
        </w:tc>
        <w:tc>
          <w:tcPr>
            <w:tcW w:w="217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4858841C" w14:textId="166B9868" w:rsidR="00FB5980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21565092"/>
                <w:placeholder>
                  <w:docPart w:val="BEDFC53B6AEB4D3C8E2080EDB0C84DFC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B5980" w:rsidRPr="004D13A0" w14:paraId="377C3DBC" w14:textId="77777777" w:rsidTr="00BF047F">
        <w:trPr>
          <w:trHeight w:val="252"/>
          <w:jc w:val="center"/>
        </w:trPr>
        <w:tc>
          <w:tcPr>
            <w:tcW w:w="1155" w:type="dxa"/>
            <w:vMerge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nil"/>
            </w:tcBorders>
            <w:vAlign w:val="center"/>
          </w:tcPr>
          <w:p w14:paraId="1C6D1415" w14:textId="77777777" w:rsidR="00FB5980" w:rsidRPr="004D13A0" w:rsidRDefault="00FB5980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14:paraId="1FA82221" w14:textId="77777777" w:rsidR="00FB5980" w:rsidRPr="004D13A0" w:rsidRDefault="00FB5980" w:rsidP="00FF7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nil"/>
              <w:bottom w:val="dotted" w:sz="6" w:space="0" w:color="auto"/>
              <w:right w:val="nil"/>
            </w:tcBorders>
            <w:vAlign w:val="center"/>
          </w:tcPr>
          <w:p w14:paraId="1031FDD2" w14:textId="77777777" w:rsidR="00FB5980" w:rsidRPr="004D13A0" w:rsidRDefault="00FB5980" w:rsidP="00FF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vAlign w:val="center"/>
          </w:tcPr>
          <w:p w14:paraId="68E30CBF" w14:textId="77777777" w:rsidR="00FB5980" w:rsidRPr="004D13A0" w:rsidRDefault="00FB5980" w:rsidP="00FF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left w:w="72" w:type="dxa"/>
              <w:right w:w="43" w:type="dxa"/>
            </w:tcMar>
            <w:vAlign w:val="center"/>
          </w:tcPr>
          <w:p w14:paraId="696CE2B6" w14:textId="4D684F1E" w:rsidR="00FB5980" w:rsidRPr="00276F63" w:rsidRDefault="00FB5980" w:rsidP="00437F8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FE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373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7F8A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1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NOTE: </w:t>
            </w:r>
            <w:r w:rsidRPr="00AB11AE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Under PA law, any non-therapeutic (that which is “not intended to preserve the life or health”) medical procedure performed upon a fetus is prohibited and may be considered to be a third degree felony. </w:t>
            </w:r>
            <w:r w:rsidRPr="00AB11AE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Consider whether consultation with the Office of General Counsel is necessary.</w:t>
            </w:r>
          </w:p>
        </w:tc>
        <w:tc>
          <w:tcPr>
            <w:tcW w:w="2173" w:type="dxa"/>
            <w:vMerge/>
            <w:tcBorders>
              <w:left w:val="single" w:sz="6" w:space="0" w:color="999999"/>
              <w:right w:val="single" w:sz="12" w:space="0" w:color="auto"/>
            </w:tcBorders>
            <w:vAlign w:val="center"/>
          </w:tcPr>
          <w:p w14:paraId="11424C77" w14:textId="77777777" w:rsidR="00FB5980" w:rsidRPr="004D13A0" w:rsidRDefault="00FB5980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980" w:rsidRPr="004D13A0" w14:paraId="43B02766" w14:textId="77777777" w:rsidTr="00FB5980">
        <w:trPr>
          <w:trHeight w:val="22"/>
          <w:jc w:val="center"/>
        </w:trPr>
        <w:tc>
          <w:tcPr>
            <w:tcW w:w="1155" w:type="dxa"/>
            <w:vMerge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nil"/>
            </w:tcBorders>
            <w:vAlign w:val="center"/>
          </w:tcPr>
          <w:p w14:paraId="34591A3B" w14:textId="77777777" w:rsidR="00FB5980" w:rsidRPr="004D13A0" w:rsidRDefault="00FB5980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14:paraId="59502778" w14:textId="77777777" w:rsidR="00FB5980" w:rsidRPr="004D13A0" w:rsidRDefault="00FB5980" w:rsidP="00FF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6822" w:type="dxa"/>
            <w:gridSpan w:val="7"/>
            <w:tcBorders>
              <w:top w:val="dotted" w:sz="6" w:space="0" w:color="auto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  <w:vAlign w:val="center"/>
          </w:tcPr>
          <w:p w14:paraId="7306FEDB" w14:textId="07F1FC1B" w:rsidR="00FB5980" w:rsidRPr="00C014AF" w:rsidRDefault="006B4213" w:rsidP="00FF7F1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621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B5980"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B5980" w:rsidRPr="00C014AF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FB5980" w:rsidRPr="00C014AF">
              <w:rPr>
                <w:rFonts w:ascii="Arial" w:hAnsi="Arial" w:cs="Arial"/>
                <w:b/>
                <w:sz w:val="22"/>
                <w:szCs w:val="22"/>
              </w:rPr>
              <w:t>►</w:t>
            </w:r>
            <w:r w:rsidR="00FB5980" w:rsidRPr="00C01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980" w:rsidRPr="00C014AF">
              <w:rPr>
                <w:rFonts w:ascii="Arial" w:hAnsi="Arial" w:cs="Arial"/>
                <w:sz w:val="16"/>
                <w:szCs w:val="16"/>
              </w:rPr>
              <w:t xml:space="preserve">STOP!  §46.204 </w:t>
            </w:r>
            <w:r w:rsidR="00FB5980" w:rsidRPr="00C014A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 w:rsidR="00FB5980" w:rsidRPr="00C014AF">
              <w:rPr>
                <w:rFonts w:ascii="Arial" w:hAnsi="Arial" w:cs="Arial"/>
                <w:sz w:val="16"/>
                <w:szCs w:val="16"/>
              </w:rPr>
              <w:t xml:space="preserve"> met.</w:t>
            </w:r>
          </w:p>
        </w:tc>
        <w:tc>
          <w:tcPr>
            <w:tcW w:w="2173" w:type="dxa"/>
            <w:vMerge/>
            <w:tcBorders>
              <w:left w:val="single" w:sz="6" w:space="0" w:color="999999"/>
              <w:right w:val="single" w:sz="12" w:space="0" w:color="auto"/>
            </w:tcBorders>
            <w:vAlign w:val="center"/>
          </w:tcPr>
          <w:p w14:paraId="6E6C16B6" w14:textId="77777777" w:rsidR="00FB5980" w:rsidRPr="004D13A0" w:rsidRDefault="00FB5980" w:rsidP="00FF7F13">
            <w:pPr>
              <w:rPr>
                <w:rFonts w:ascii="Arial" w:hAnsi="Arial" w:cs="Arial"/>
                <w:b/>
              </w:rPr>
            </w:pPr>
          </w:p>
        </w:tc>
      </w:tr>
      <w:tr w:rsidR="00FB5980" w:rsidRPr="004D13A0" w14:paraId="17E3628E" w14:textId="77777777" w:rsidTr="00335E75">
        <w:trPr>
          <w:trHeight w:val="27"/>
          <w:jc w:val="center"/>
        </w:trPr>
        <w:tc>
          <w:tcPr>
            <w:tcW w:w="1155" w:type="dxa"/>
            <w:vMerge w:val="restart"/>
            <w:tcBorders>
              <w:top w:val="single" w:sz="6" w:space="0" w:color="999999"/>
              <w:left w:val="single" w:sz="12" w:space="0" w:color="auto"/>
              <w:right w:val="nil"/>
            </w:tcBorders>
            <w:vAlign w:val="center"/>
          </w:tcPr>
          <w:p w14:paraId="57E44174" w14:textId="47E9E412" w:rsidR="00FB5980" w:rsidRPr="004D13A0" w:rsidRDefault="00FB5980" w:rsidP="00FF7F13">
            <w:pPr>
              <w:rPr>
                <w:rFonts w:ascii="Arial" w:hAnsi="Arial" w:cs="Arial"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E2FE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562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E2F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Yes►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AFF154" w14:textId="62B764B5" w:rsidR="00FB5980" w:rsidRPr="004D13A0" w:rsidRDefault="00FB5980" w:rsidP="00FF7F13">
            <w:pPr>
              <w:rPr>
                <w:rFonts w:ascii="Arial" w:hAnsi="Arial" w:cs="Arial"/>
                <w:sz w:val="18"/>
                <w:szCs w:val="18"/>
              </w:rPr>
            </w:pPr>
            <w:r w:rsidRPr="004D13A0">
              <w:rPr>
                <w:rFonts w:ascii="Arial" w:hAnsi="Arial" w:cs="Arial"/>
                <w:sz w:val="18"/>
                <w:szCs w:val="18"/>
              </w:rPr>
              <w:t xml:space="preserve">Is the risk to the fetus caused </w:t>
            </w:r>
            <w:r w:rsidRPr="004D13A0">
              <w:rPr>
                <w:rFonts w:ascii="Arial" w:hAnsi="Arial" w:cs="Arial"/>
                <w:i/>
                <w:sz w:val="18"/>
                <w:szCs w:val="18"/>
              </w:rPr>
              <w:t xml:space="preserve">solely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by interventions or procedures that hold out the prospect of </w:t>
            </w:r>
            <w:r w:rsidRPr="00BA7D62">
              <w:rPr>
                <w:rFonts w:ascii="Arial" w:hAnsi="Arial" w:cs="Arial"/>
                <w:b/>
                <w:bCs/>
                <w:sz w:val="18"/>
                <w:szCs w:val="18"/>
              </w:rPr>
              <w:t>direct benefit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sz w:val="18"/>
                <w:szCs w:val="18"/>
              </w:rPr>
              <w:t>individual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fetus?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  <w:vAlign w:val="center"/>
          </w:tcPr>
          <w:p w14:paraId="7ACA1CD2" w14:textId="1F487BF0" w:rsidR="00FB5980" w:rsidRPr="004D13A0" w:rsidRDefault="006B4213" w:rsidP="00FF7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324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F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5980" w:rsidRPr="00FE2F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B5980" w:rsidRPr="004D13A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FB5980" w:rsidRPr="004D13A0">
              <w:rPr>
                <w:rFonts w:ascii="Arial" w:hAnsi="Arial" w:cs="Arial"/>
                <w:b/>
                <w:sz w:val="22"/>
                <w:szCs w:val="22"/>
              </w:rPr>
              <w:t xml:space="preserve"> ►</w:t>
            </w:r>
            <w:r w:rsidR="00FB5980" w:rsidRPr="004D1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980" w:rsidRPr="004D13A0">
              <w:rPr>
                <w:rFonts w:ascii="Arial" w:hAnsi="Arial" w:cs="Arial"/>
                <w:sz w:val="16"/>
                <w:szCs w:val="16"/>
              </w:rPr>
              <w:t xml:space="preserve">STOP!  §46.204 </w:t>
            </w:r>
            <w:r w:rsidR="00FB5980" w:rsidRPr="004D13A0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 w:rsidR="00FB5980" w:rsidRPr="004D13A0">
              <w:rPr>
                <w:rFonts w:ascii="Arial" w:hAnsi="Arial" w:cs="Arial"/>
                <w:sz w:val="16"/>
                <w:szCs w:val="16"/>
              </w:rPr>
              <w:t xml:space="preserve"> met.</w:t>
            </w:r>
          </w:p>
        </w:tc>
        <w:tc>
          <w:tcPr>
            <w:tcW w:w="2173" w:type="dxa"/>
            <w:vMerge w:val="restart"/>
            <w:tcBorders>
              <w:left w:val="single" w:sz="6" w:space="0" w:color="999999"/>
              <w:right w:val="single" w:sz="12" w:space="0" w:color="auto"/>
            </w:tcBorders>
          </w:tcPr>
          <w:p w14:paraId="36C0A76A" w14:textId="1AFA3124" w:rsidR="00FB5980" w:rsidRPr="004D13A0" w:rsidRDefault="00613DC2" w:rsidP="00335E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396426510"/>
                <w:placeholder>
                  <w:docPart w:val="F19F0FBD7DA44E09AA8928EC7FE316E5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B5980" w:rsidRPr="004D13A0" w14:paraId="38B54476" w14:textId="77777777" w:rsidTr="00FB5980">
        <w:trPr>
          <w:trHeight w:val="252"/>
          <w:jc w:val="center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489B49" w14:textId="77777777" w:rsidR="00FB5980" w:rsidRPr="004D13A0" w:rsidRDefault="00FB5980" w:rsidP="00FF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79EDC0" w14:textId="77777777" w:rsidR="00FB5980" w:rsidRPr="004D13A0" w:rsidRDefault="00FB5980" w:rsidP="00FF7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  <w:vAlign w:val="center"/>
          </w:tcPr>
          <w:p w14:paraId="7DA2BB5C" w14:textId="79F7585A" w:rsidR="00FB5980" w:rsidRPr="004D13A0" w:rsidRDefault="006B4213" w:rsidP="00FF7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5054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F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B5980" w:rsidRPr="004D13A0">
              <w:rPr>
                <w:rFonts w:ascii="Arial" w:hAnsi="Arial" w:cs="Arial"/>
                <w:b/>
              </w:rPr>
              <w:t xml:space="preserve"> </w:t>
            </w:r>
            <w:r w:rsidR="00FB5980"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173" w:type="dxa"/>
            <w:vMerge/>
            <w:tcBorders>
              <w:left w:val="single" w:sz="6" w:space="0" w:color="999999"/>
              <w:bottom w:val="dotted" w:sz="6" w:space="0" w:color="auto"/>
              <w:right w:val="single" w:sz="12" w:space="0" w:color="auto"/>
            </w:tcBorders>
            <w:vAlign w:val="center"/>
          </w:tcPr>
          <w:p w14:paraId="66FAA5BD" w14:textId="77777777" w:rsidR="00FB5980" w:rsidRPr="004D13A0" w:rsidRDefault="00FB5980" w:rsidP="00FF7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003" w:rsidRPr="004D13A0" w14:paraId="14574D86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999999"/>
              <w:right w:val="single" w:sz="12" w:space="0" w:color="auto"/>
            </w:tcBorders>
            <w:vAlign w:val="center"/>
          </w:tcPr>
          <w:p w14:paraId="1D1045ED" w14:textId="77777777" w:rsidR="003E1003" w:rsidRPr="004D13A0" w:rsidRDefault="003E1003" w:rsidP="00FF7F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(c) Least possible risk: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Any risk is the least possible for achieving the objectives of the research. </w:t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  <w:t xml:space="preserve">            [§46.204(c)]</w:t>
            </w:r>
          </w:p>
        </w:tc>
      </w:tr>
      <w:tr w:rsidR="00DD424C" w:rsidRPr="004D13A0" w14:paraId="7B6A2BED" w14:textId="77777777" w:rsidTr="00486997">
        <w:trPr>
          <w:trHeight w:val="37"/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7445B889" w14:textId="07626BFD" w:rsidR="00DD424C" w:rsidRPr="004D13A0" w:rsidRDefault="00DD424C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943D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397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8943D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943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892C5D"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2"/>
                <w:szCs w:val="22"/>
              </w:rPr>
              <w:t>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STOP!  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31C55C14" w14:textId="7E591336" w:rsidR="00DD424C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72107719"/>
                <w:placeholder>
                  <w:docPart w:val="0C1BBD91534E4074B1CA011C80383BAC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D424C" w:rsidRPr="004D13A0" w14:paraId="2A5B28BE" w14:textId="77777777" w:rsidTr="00FE6315">
        <w:trPr>
          <w:trHeight w:val="27"/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332419EF" w14:textId="504D3CAB" w:rsidR="00DD424C" w:rsidRPr="004D13A0" w:rsidRDefault="00DD424C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38383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8943D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943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14" w:type="dxa"/>
            <w:gridSpan w:val="4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0B03C2F7" w14:textId="77777777" w:rsidR="00DD424C" w:rsidRPr="004D13A0" w:rsidRDefault="00DD424C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7D3892D7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36BE8B" w14:textId="3CF1897F" w:rsidR="003E1003" w:rsidRPr="004D13A0" w:rsidRDefault="003E1003" w:rsidP="004D13A0">
            <w:pPr>
              <w:ind w:left="360" w:hanging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(d) Consent of </w:t>
            </w:r>
            <w:r w:rsidR="00583157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892C5D" w:rsidRPr="004D13A0">
              <w:rPr>
                <w:rFonts w:ascii="Arial" w:hAnsi="Arial" w:cs="Arial"/>
                <w:sz w:val="18"/>
                <w:szCs w:val="18"/>
              </w:rPr>
              <w:t xml:space="preserve">Consent of </w:t>
            </w:r>
            <w:r w:rsidR="00413DF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pregnant </w:t>
            </w:r>
            <w:r w:rsidR="00583157">
              <w:rPr>
                <w:rFonts w:ascii="Arial" w:hAnsi="Arial" w:cs="Arial"/>
                <w:sz w:val="18"/>
                <w:szCs w:val="18"/>
              </w:rPr>
              <w:t>individual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is obtained in accord</w:t>
            </w:r>
            <w:r w:rsidR="00413DFC">
              <w:rPr>
                <w:rFonts w:ascii="Arial" w:hAnsi="Arial" w:cs="Arial"/>
                <w:sz w:val="18"/>
                <w:szCs w:val="18"/>
              </w:rPr>
              <w:t>ance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with the informed consent provisions of subpart A.</w:t>
            </w:r>
            <w:r w:rsidR="00413DF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4D13A0">
              <w:rPr>
                <w:rFonts w:ascii="Arial" w:hAnsi="Arial" w:cs="Arial"/>
                <w:sz w:val="18"/>
                <w:szCs w:val="18"/>
              </w:rPr>
              <w:t>[§46.204(d)]</w:t>
            </w:r>
          </w:p>
        </w:tc>
      </w:tr>
      <w:tr w:rsidR="00173E2E" w:rsidRPr="004D13A0" w14:paraId="7DD0C696" w14:textId="77777777" w:rsidTr="00486997">
        <w:trPr>
          <w:trHeight w:val="37"/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7E6632B8" w14:textId="0E04B3C6" w:rsidR="00173E2E" w:rsidRPr="004D13A0" w:rsidRDefault="00173E2E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3D6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21244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8943D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943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4D13A0">
              <w:rPr>
                <w:rFonts w:ascii="Arial" w:hAnsi="Arial" w:cs="Arial"/>
                <w:b/>
                <w:sz w:val="22"/>
                <w:szCs w:val="22"/>
              </w:rPr>
              <w:t>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STOP!  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31B4BD59" w14:textId="5E86DC19" w:rsidR="00173E2E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887826428"/>
                <w:placeholder>
                  <w:docPart w:val="DAAEAA47ADF640C89FFD2156838A09B2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73E2E" w:rsidRPr="004D13A0" w14:paraId="5247E6EA" w14:textId="77777777" w:rsidTr="00FE6315">
        <w:trPr>
          <w:trHeight w:val="27"/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4D5F5EBB" w14:textId="603E8B8D" w:rsidR="00173E2E" w:rsidRPr="004D13A0" w:rsidRDefault="00173E2E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943D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81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8943D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943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14" w:type="dxa"/>
            <w:gridSpan w:val="4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5EC1F7AF" w14:textId="77777777" w:rsidR="00173E2E" w:rsidRPr="004D13A0" w:rsidRDefault="00173E2E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62A12258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727FE4" w14:textId="76F80CB5" w:rsidR="003E1003" w:rsidRPr="004D13A0" w:rsidRDefault="003E1003" w:rsidP="004D13A0">
            <w:pPr>
              <w:ind w:left="360" w:hanging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(e) Consent of </w:t>
            </w:r>
            <w:r w:rsidR="00FE6315">
              <w:rPr>
                <w:rFonts w:ascii="Arial" w:hAnsi="Arial" w:cs="Arial"/>
                <w:b/>
                <w:sz w:val="20"/>
                <w:szCs w:val="20"/>
              </w:rPr>
              <w:t>other parent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F84350">
              <w:rPr>
                <w:rFonts w:ascii="Arial" w:hAnsi="Arial" w:cs="Arial"/>
                <w:i/>
                <w:iCs/>
                <w:sz w:val="18"/>
                <w:szCs w:val="18"/>
              </w:rPr>
              <w:t>If the research holds out the prospect of direct benefit solely to the fetus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then the consent of the </w:t>
            </w:r>
            <w:r w:rsidRPr="00F843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pregnant </w:t>
            </w:r>
            <w:r w:rsidR="00583157" w:rsidRPr="00F84350">
              <w:rPr>
                <w:rFonts w:ascii="Arial" w:hAnsi="Arial" w:cs="Arial"/>
                <w:i/>
                <w:iCs/>
                <w:sz w:val="18"/>
                <w:szCs w:val="18"/>
              </w:rPr>
              <w:t>individual</w:t>
            </w:r>
            <w:r w:rsidRPr="00F843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the </w:t>
            </w:r>
            <w:r w:rsidR="00FE6315" w:rsidRPr="00F84350">
              <w:rPr>
                <w:rFonts w:ascii="Arial" w:hAnsi="Arial" w:cs="Arial"/>
                <w:i/>
                <w:iCs/>
                <w:sz w:val="18"/>
                <w:szCs w:val="18"/>
              </w:rPr>
              <w:t>other parent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is obtained in accord with the informed consent provisions of subpart A of this part, except that the </w:t>
            </w:r>
            <w:r w:rsidR="00FE6315">
              <w:rPr>
                <w:rFonts w:ascii="Arial" w:hAnsi="Arial" w:cs="Arial"/>
                <w:sz w:val="18"/>
                <w:szCs w:val="18"/>
              </w:rPr>
              <w:t>other parent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's consent need not be obtained if </w:t>
            </w:r>
            <w:r w:rsidR="00583157">
              <w:rPr>
                <w:rFonts w:ascii="Arial" w:hAnsi="Arial" w:cs="Arial"/>
                <w:sz w:val="18"/>
                <w:szCs w:val="18"/>
              </w:rPr>
              <w:t>they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157">
              <w:rPr>
                <w:rFonts w:ascii="Arial" w:hAnsi="Arial" w:cs="Arial"/>
                <w:sz w:val="18"/>
                <w:szCs w:val="18"/>
              </w:rPr>
              <w:t>are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unable to consent because of unavailability, incompetence, or temporary incapacity or the pregnancy resulted from rape or incest.</w:t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  <w:t xml:space="preserve">           [§46.204(e)]</w:t>
            </w:r>
          </w:p>
        </w:tc>
      </w:tr>
      <w:tr w:rsidR="00303AB2" w:rsidRPr="004D13A0" w14:paraId="76175B8A" w14:textId="77777777" w:rsidTr="00486997">
        <w:trPr>
          <w:jc w:val="center"/>
        </w:trPr>
        <w:tc>
          <w:tcPr>
            <w:tcW w:w="3767" w:type="dxa"/>
            <w:gridSpan w:val="5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5AAF85F9" w14:textId="52C2538B" w:rsidR="00303AB2" w:rsidRPr="004D13A0" w:rsidRDefault="00303AB2" w:rsidP="00680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943D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290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8943D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943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No 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>STOP!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42" w:type="dxa"/>
            <w:gridSpan w:val="5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1AB392E7" w14:textId="47DAA754" w:rsidR="00303AB2" w:rsidRPr="004D13A0" w:rsidRDefault="00613DC2" w:rsidP="006806E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16149279"/>
                <w:placeholder>
                  <w:docPart w:val="2C22C19E882B465DBCA4D5E1A702E706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03AB2" w:rsidRPr="004D13A0" w14:paraId="7AE08D0D" w14:textId="77777777" w:rsidTr="00486997">
        <w:trPr>
          <w:jc w:val="center"/>
        </w:trPr>
        <w:tc>
          <w:tcPr>
            <w:tcW w:w="3767" w:type="dxa"/>
            <w:gridSpan w:val="5"/>
            <w:tcBorders>
              <w:top w:val="single" w:sz="6" w:space="0" w:color="999999"/>
              <w:left w:val="single" w:sz="12" w:space="0" w:color="auto"/>
              <w:bottom w:val="nil"/>
              <w:right w:val="single" w:sz="6" w:space="0" w:color="999999"/>
            </w:tcBorders>
            <w:shd w:val="clear" w:color="auto" w:fill="auto"/>
          </w:tcPr>
          <w:p w14:paraId="791FC31A" w14:textId="1A917A93" w:rsidR="00303AB2" w:rsidRPr="004D13A0" w:rsidRDefault="00303AB2" w:rsidP="00680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943D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186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8943D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943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42" w:type="dxa"/>
            <w:gridSpan w:val="5"/>
            <w:vMerge/>
            <w:tcBorders>
              <w:left w:val="single" w:sz="6" w:space="0" w:color="999999"/>
              <w:right w:val="single" w:sz="12" w:space="0" w:color="auto"/>
            </w:tcBorders>
          </w:tcPr>
          <w:p w14:paraId="528CB3F5" w14:textId="77777777" w:rsidR="00303AB2" w:rsidRPr="004D13A0" w:rsidRDefault="00303AB2" w:rsidP="006806E6">
            <w:pPr>
              <w:rPr>
                <w:rFonts w:ascii="Arial" w:hAnsi="Arial" w:cs="Arial"/>
              </w:rPr>
            </w:pPr>
          </w:p>
        </w:tc>
      </w:tr>
      <w:tr w:rsidR="00303AB2" w:rsidRPr="004D13A0" w14:paraId="1F51955D" w14:textId="77777777" w:rsidTr="00486997">
        <w:trPr>
          <w:trHeight w:val="37"/>
          <w:jc w:val="center"/>
        </w:trPr>
        <w:tc>
          <w:tcPr>
            <w:tcW w:w="37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13901DC4" w14:textId="5E142BD6" w:rsidR="00303AB2" w:rsidRPr="004D13A0" w:rsidRDefault="00303AB2" w:rsidP="006806E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2733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8943D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943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N/A  </w:t>
            </w:r>
            <w:r w:rsidRPr="004D13A0">
              <w:rPr>
                <w:rFonts w:ascii="Arial" w:hAnsi="Arial" w:cs="Arial"/>
                <w:sz w:val="16"/>
                <w:szCs w:val="16"/>
              </w:rPr>
              <w:t xml:space="preserve">[i.e. research benefits </w:t>
            </w:r>
            <w:r w:rsidR="00CC7737">
              <w:rPr>
                <w:rFonts w:ascii="Arial" w:hAnsi="Arial" w:cs="Arial"/>
                <w:sz w:val="16"/>
                <w:szCs w:val="16"/>
              </w:rPr>
              <w:t xml:space="preserve">pregnant </w:t>
            </w:r>
            <w:r w:rsidR="00583157">
              <w:rPr>
                <w:rFonts w:ascii="Arial" w:hAnsi="Arial" w:cs="Arial"/>
                <w:sz w:val="16"/>
                <w:szCs w:val="16"/>
              </w:rPr>
              <w:t>individual</w:t>
            </w:r>
            <w:r w:rsidRPr="004D13A0">
              <w:rPr>
                <w:rFonts w:ascii="Arial" w:hAnsi="Arial" w:cs="Arial"/>
                <w:sz w:val="16"/>
                <w:szCs w:val="16"/>
              </w:rPr>
              <w:t xml:space="preserve"> or direct benefit solely to fetus does not apply]</w:t>
            </w:r>
            <w:r w:rsidRPr="004D13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2" w:type="dxa"/>
            <w:gridSpan w:val="5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1AD2AD5D" w14:textId="77777777" w:rsidR="00303AB2" w:rsidRPr="004D13A0" w:rsidRDefault="00303AB2" w:rsidP="006806E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68AE25D9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DBDCB1" w14:textId="77777777" w:rsidR="003E1003" w:rsidRPr="004D13A0" w:rsidRDefault="003E1003" w:rsidP="004D13A0">
            <w:pPr>
              <w:ind w:left="360" w:hanging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(f) Consent includes impact on fetus/neonate: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Each individual providing consent under paragraph (d) or (e) of this section is fully informed regarding the reasonably foreseeable impact of the research on the fetus or neonate.           </w:t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  <w:t xml:space="preserve">            [§46.204(f)]</w:t>
            </w:r>
          </w:p>
        </w:tc>
      </w:tr>
      <w:tr w:rsidR="00173E2E" w:rsidRPr="004D13A0" w14:paraId="6968C0D6" w14:textId="77777777" w:rsidTr="00486997">
        <w:trPr>
          <w:trHeight w:val="37"/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7BEEF4D5" w14:textId="60DFCAD9" w:rsidR="00173E2E" w:rsidRPr="004D13A0" w:rsidRDefault="00173E2E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21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3726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4D13A0">
              <w:rPr>
                <w:rFonts w:ascii="Arial" w:hAnsi="Arial" w:cs="Arial"/>
                <w:b/>
                <w:sz w:val="22"/>
                <w:szCs w:val="22"/>
              </w:rPr>
              <w:t>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STOP!  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19338B03" w14:textId="2EDE4C3D" w:rsidR="00173E2E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99680584"/>
                <w:placeholder>
                  <w:docPart w:val="E22CFCF0C61A495F910F4AB79B81AF50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73E2E" w:rsidRPr="004D13A0" w14:paraId="1996C951" w14:textId="77777777" w:rsidTr="00486997">
        <w:trPr>
          <w:trHeight w:val="27"/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72BACE45" w14:textId="3BE0ECB0" w:rsidR="00173E2E" w:rsidRPr="004D13A0" w:rsidRDefault="00173E2E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2721D">
              <w:rPr>
                <w:rFonts w:ascii="Arial" w:hAnsi="Arial" w:cs="Arial"/>
                <w:b/>
              </w:rPr>
              <w:lastRenderedPageBreak/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11492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14" w:type="dxa"/>
            <w:gridSpan w:val="4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038828ED" w14:textId="77777777" w:rsidR="00173E2E" w:rsidRPr="004D13A0" w:rsidRDefault="00173E2E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060F4415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B5EB43" w14:textId="77777777" w:rsidR="003E1003" w:rsidRPr="004D13A0" w:rsidRDefault="003E1003" w:rsidP="004D13A0">
            <w:pPr>
              <w:ind w:left="360" w:hanging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(g) Pregnant children: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For children as defined in Sec. 46.402(a) who are pregnant, assent and permission are obtained in accord with the provisions of subpart D of this part.              </w:t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  <w:t xml:space="preserve">           [§46.204(g)]</w:t>
            </w:r>
          </w:p>
        </w:tc>
      </w:tr>
      <w:tr w:rsidR="00B05555" w:rsidRPr="004D13A0" w14:paraId="0F733DEF" w14:textId="77777777" w:rsidTr="00486997">
        <w:trPr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12B38BD5" w14:textId="7668FA47" w:rsidR="00B05555" w:rsidRPr="004D13A0" w:rsidRDefault="00B05555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21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112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No 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>STOP!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0D0838AF" w14:textId="4A3055FB" w:rsidR="00B05555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83910918"/>
                <w:placeholder>
                  <w:docPart w:val="702B1AB08F284D9E9743B500AEA853B0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05555" w:rsidRPr="004D13A0" w14:paraId="7DC4F996" w14:textId="77777777" w:rsidTr="00486997">
        <w:trPr>
          <w:jc w:val="center"/>
        </w:trPr>
        <w:tc>
          <w:tcPr>
            <w:tcW w:w="3795" w:type="dxa"/>
            <w:gridSpan w:val="6"/>
            <w:tcBorders>
              <w:top w:val="single" w:sz="6" w:space="0" w:color="999999"/>
              <w:left w:val="single" w:sz="12" w:space="0" w:color="auto"/>
              <w:bottom w:val="nil"/>
              <w:right w:val="single" w:sz="6" w:space="0" w:color="999999"/>
            </w:tcBorders>
            <w:shd w:val="clear" w:color="auto" w:fill="auto"/>
          </w:tcPr>
          <w:p w14:paraId="531BC1AE" w14:textId="498750A2" w:rsidR="00B05555" w:rsidRPr="004D13A0" w:rsidRDefault="00B05555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2721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7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14" w:type="dxa"/>
            <w:gridSpan w:val="4"/>
            <w:vMerge/>
            <w:tcBorders>
              <w:left w:val="single" w:sz="6" w:space="0" w:color="999999"/>
              <w:right w:val="single" w:sz="12" w:space="0" w:color="auto"/>
            </w:tcBorders>
          </w:tcPr>
          <w:p w14:paraId="6AE21177" w14:textId="77777777" w:rsidR="00B05555" w:rsidRPr="004D13A0" w:rsidRDefault="00B05555" w:rsidP="00FF7F13">
            <w:pPr>
              <w:rPr>
                <w:rFonts w:ascii="Arial" w:hAnsi="Arial" w:cs="Arial"/>
              </w:rPr>
            </w:pPr>
          </w:p>
        </w:tc>
      </w:tr>
      <w:tr w:rsidR="00B05555" w:rsidRPr="004D13A0" w14:paraId="5386519A" w14:textId="77777777" w:rsidTr="00486997">
        <w:trPr>
          <w:trHeight w:val="37"/>
          <w:jc w:val="center"/>
        </w:trPr>
        <w:tc>
          <w:tcPr>
            <w:tcW w:w="37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08A7FD56" w14:textId="371F8E48" w:rsidR="00B05555" w:rsidRPr="004D13A0" w:rsidRDefault="00B05555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21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4432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N/A </w:t>
            </w:r>
            <w:r w:rsidR="00F06517" w:rsidRPr="004D13A0">
              <w:rPr>
                <w:rFonts w:ascii="Arial" w:hAnsi="Arial" w:cs="Arial"/>
                <w:b/>
                <w:sz w:val="20"/>
                <w:szCs w:val="20"/>
              </w:rPr>
              <w:t>►</w:t>
            </w:r>
            <w:r w:rsidR="00F065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6517" w:rsidRPr="00F06517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  <w:t>Children are not enrolled, OR the minors are legally emancipated</w:t>
            </w:r>
            <w:r w:rsidR="007C3AE2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  <w:t xml:space="preserve"> (PA/NJ)</w:t>
            </w:r>
            <w:r w:rsidR="00192214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  <w:t>,</w:t>
            </w:r>
            <w:r w:rsidR="00F06517" w:rsidRPr="00F06517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  <w:t xml:space="preserve"> OR the research involves the provision of medical care or treatment</w:t>
            </w:r>
            <w:r w:rsidR="007C3AE2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  <w:t xml:space="preserve"> (PA/NJ)</w:t>
            </w:r>
          </w:p>
        </w:tc>
        <w:tc>
          <w:tcPr>
            <w:tcW w:w="7214" w:type="dxa"/>
            <w:gridSpan w:val="4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2FAE79E0" w14:textId="77777777" w:rsidR="00B05555" w:rsidRPr="004D13A0" w:rsidRDefault="00B05555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7BC50A60" w14:textId="77777777" w:rsidTr="004D13A0">
        <w:trPr>
          <w:trHeight w:val="263"/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F568DE" w14:textId="77777777" w:rsidR="003E1003" w:rsidRPr="004D13A0" w:rsidRDefault="003E1003" w:rsidP="004D13A0">
            <w:pPr>
              <w:ind w:left="360" w:hanging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(h)  Inducements: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No inducements, monetary or otherwise, will be offered to terminate a pregnancy           </w:t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  <w:t xml:space="preserve">           [§46.204(h)]</w:t>
            </w:r>
          </w:p>
        </w:tc>
      </w:tr>
      <w:tr w:rsidR="004B5414" w:rsidRPr="004D13A0" w14:paraId="15EB550A" w14:textId="77777777" w:rsidTr="00486997">
        <w:trPr>
          <w:trHeight w:val="37"/>
          <w:jc w:val="center"/>
        </w:trPr>
        <w:tc>
          <w:tcPr>
            <w:tcW w:w="3345" w:type="dxa"/>
            <w:gridSpan w:val="4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512BFD22" w14:textId="4F53F612" w:rsidR="004B5414" w:rsidRPr="004D13A0" w:rsidRDefault="004B5414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21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324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4D13A0">
              <w:rPr>
                <w:rFonts w:ascii="Arial" w:hAnsi="Arial" w:cs="Arial"/>
                <w:b/>
                <w:sz w:val="22"/>
                <w:szCs w:val="22"/>
              </w:rPr>
              <w:t>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STOP!  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664" w:type="dxa"/>
            <w:gridSpan w:val="6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1F9AEFB9" w14:textId="19AAB7E4" w:rsidR="004B5414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13715512"/>
                <w:placeholder>
                  <w:docPart w:val="311241B77AF044F1A3C59430E1E25151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B5414" w:rsidRPr="004D13A0" w14:paraId="6AB87BCE" w14:textId="77777777" w:rsidTr="00486997">
        <w:trPr>
          <w:trHeight w:val="27"/>
          <w:jc w:val="center"/>
        </w:trPr>
        <w:tc>
          <w:tcPr>
            <w:tcW w:w="3345" w:type="dxa"/>
            <w:gridSpan w:val="4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002A2964" w14:textId="3D9F6484" w:rsidR="004B5414" w:rsidRPr="004D13A0" w:rsidRDefault="004B5414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272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899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4D13A0"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664" w:type="dxa"/>
            <w:gridSpan w:val="6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6C82A31D" w14:textId="77777777" w:rsidR="004B5414" w:rsidRPr="004D13A0" w:rsidRDefault="004B5414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3EDFB164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728832" w14:textId="77777777" w:rsidR="003E1003" w:rsidRPr="004D13A0" w:rsidRDefault="003E1003" w:rsidP="004D13A0">
            <w:pPr>
              <w:ind w:left="360" w:hanging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>(i)</w:t>
            </w:r>
            <w:r w:rsidRPr="004D1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Pregnancy termination: 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Individuals engaged in the research will have no part in any decisions as to the timing, method, or procedures used to terminate a pregnancy.           </w:t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</w:r>
            <w:r w:rsidRPr="004D13A0">
              <w:rPr>
                <w:rFonts w:ascii="Arial" w:hAnsi="Arial" w:cs="Arial"/>
                <w:sz w:val="18"/>
                <w:szCs w:val="18"/>
              </w:rPr>
              <w:tab/>
              <w:t xml:space="preserve">           [§46.204(i)]</w:t>
            </w:r>
          </w:p>
        </w:tc>
      </w:tr>
      <w:tr w:rsidR="004B5414" w:rsidRPr="004D13A0" w14:paraId="283EAC15" w14:textId="77777777" w:rsidTr="00486997">
        <w:trPr>
          <w:trHeight w:val="37"/>
          <w:jc w:val="center"/>
        </w:trPr>
        <w:tc>
          <w:tcPr>
            <w:tcW w:w="3345" w:type="dxa"/>
            <w:gridSpan w:val="4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26A53141" w14:textId="1C2C8F6B" w:rsidR="004B5414" w:rsidRPr="004D13A0" w:rsidRDefault="004B5414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21D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5575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4D13A0">
              <w:rPr>
                <w:rFonts w:ascii="Arial" w:hAnsi="Arial" w:cs="Arial"/>
                <w:b/>
                <w:sz w:val="22"/>
                <w:szCs w:val="22"/>
              </w:rPr>
              <w:t>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STOP!  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7664" w:type="dxa"/>
            <w:gridSpan w:val="6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2A5F61FB" w14:textId="51135A88" w:rsidR="004B5414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15364950"/>
                <w:placeholder>
                  <w:docPart w:val="E010C3913D514A6D825443554697EE52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B5414" w:rsidRPr="004D13A0" w14:paraId="67643A39" w14:textId="77777777" w:rsidTr="00486997">
        <w:trPr>
          <w:trHeight w:val="27"/>
          <w:jc w:val="center"/>
        </w:trPr>
        <w:tc>
          <w:tcPr>
            <w:tcW w:w="3345" w:type="dxa"/>
            <w:gridSpan w:val="4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075C6990" w14:textId="28985455" w:rsidR="004B5414" w:rsidRPr="004D13A0" w:rsidRDefault="004B5414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21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7425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4D13A0">
              <w:rPr>
                <w:rFonts w:ascii="Arial" w:hAnsi="Arial" w:cs="Arial"/>
                <w:sz w:val="18"/>
                <w:szCs w:val="18"/>
              </w:rPr>
              <w:t>(Statement is true)</w:t>
            </w:r>
          </w:p>
        </w:tc>
        <w:tc>
          <w:tcPr>
            <w:tcW w:w="7664" w:type="dxa"/>
            <w:gridSpan w:val="6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7F4A7B2C" w14:textId="77777777" w:rsidR="004B5414" w:rsidRPr="004D13A0" w:rsidRDefault="004B5414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135F1239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1A84A3" w14:textId="77777777" w:rsidR="003E1003" w:rsidRPr="004D13A0" w:rsidRDefault="003E1003" w:rsidP="004D13A0">
            <w:pPr>
              <w:ind w:left="360" w:hanging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>(j)</w:t>
            </w:r>
            <w:r w:rsidRPr="004D1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>Neonate viability:</w:t>
            </w:r>
            <w:r w:rsidRPr="004D1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>Individuals engaged in the research will have no part in determining the viability of a neonate.           [§46.204(j)]</w:t>
            </w:r>
          </w:p>
        </w:tc>
      </w:tr>
      <w:tr w:rsidR="004B5414" w:rsidRPr="004D13A0" w14:paraId="6C3F945D" w14:textId="77777777" w:rsidTr="00486997">
        <w:trPr>
          <w:trHeight w:val="37"/>
          <w:jc w:val="center"/>
        </w:trPr>
        <w:tc>
          <w:tcPr>
            <w:tcW w:w="7395" w:type="dxa"/>
            <w:gridSpan w:val="8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2DBDB" w:themeFill="accent2" w:themeFillTint="33"/>
          </w:tcPr>
          <w:p w14:paraId="414AC03E" w14:textId="42C6A5E4" w:rsidR="004B5414" w:rsidRPr="004D13A0" w:rsidRDefault="004B5414" w:rsidP="00FF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21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2161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4D13A0">
              <w:rPr>
                <w:rFonts w:ascii="Arial" w:hAnsi="Arial" w:cs="Arial"/>
                <w:b/>
                <w:sz w:val="22"/>
                <w:szCs w:val="22"/>
              </w:rPr>
              <w:t>►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STOP!  §46.204 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met.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</w:tcPr>
          <w:p w14:paraId="6BBDD274" w14:textId="0CD2EEEF" w:rsidR="004B5414" w:rsidRPr="004D13A0" w:rsidRDefault="00613DC2" w:rsidP="00FF7F1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318619414"/>
                <w:placeholder>
                  <w:docPart w:val="0047F7865B744554A08797E5352E5C9B"/>
                </w:placeholder>
                <w:showingPlcHdr/>
              </w:sdtPr>
              <w:sdtContent>
                <w:r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B5414" w:rsidRPr="004D13A0" w14:paraId="2D7D6232" w14:textId="77777777" w:rsidTr="00486997">
        <w:trPr>
          <w:trHeight w:val="27"/>
          <w:jc w:val="center"/>
        </w:trPr>
        <w:tc>
          <w:tcPr>
            <w:tcW w:w="7395" w:type="dxa"/>
            <w:gridSpan w:val="8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5E2BA719" w14:textId="63977D05" w:rsidR="004B5414" w:rsidRPr="004D13A0" w:rsidRDefault="004B5414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2721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521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13" w:rsidRPr="00527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272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4D13A0">
              <w:rPr>
                <w:rFonts w:ascii="Arial" w:hAnsi="Arial" w:cs="Arial"/>
                <w:sz w:val="18"/>
                <w:szCs w:val="18"/>
              </w:rPr>
              <w:t>(Statement is true)</w:t>
            </w:r>
            <w:r w:rsidRPr="004D1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►Subpart B:  §46.204 [for pregnant </w:t>
            </w:r>
            <w:r w:rsidR="00583157">
              <w:rPr>
                <w:rFonts w:ascii="Arial" w:hAnsi="Arial" w:cs="Arial"/>
                <w:sz w:val="18"/>
                <w:szCs w:val="18"/>
              </w:rPr>
              <w:t>individuals</w:t>
            </w:r>
            <w:r w:rsidRPr="004D13A0">
              <w:rPr>
                <w:rFonts w:ascii="Arial" w:hAnsi="Arial" w:cs="Arial"/>
                <w:sz w:val="18"/>
                <w:szCs w:val="18"/>
              </w:rPr>
              <w:t xml:space="preserve"> or fetuses] met.</w:t>
            </w:r>
          </w:p>
        </w:tc>
        <w:tc>
          <w:tcPr>
            <w:tcW w:w="3614" w:type="dxa"/>
            <w:gridSpan w:val="2"/>
            <w:vMerge/>
            <w:tcBorders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4BB658E7" w14:textId="77777777" w:rsidR="004B5414" w:rsidRPr="004D13A0" w:rsidRDefault="004B5414" w:rsidP="00FF7F1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3E1003" w:rsidRPr="004D13A0" w14:paraId="2BA1F33D" w14:textId="77777777" w:rsidTr="004D13A0">
        <w:trPr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CEE8F" w14:textId="77777777" w:rsidR="003E1003" w:rsidRPr="004D13A0" w:rsidRDefault="003E1003" w:rsidP="004D13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1D958B" w14:textId="535D54AB" w:rsidR="003E1003" w:rsidRPr="00F62109" w:rsidRDefault="003E1003" w:rsidP="00F6210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B4213">
              <w:rPr>
                <w:rFonts w:ascii="Arial" w:hAnsi="Arial" w:cs="Arial"/>
                <w:bCs/>
                <w:sz w:val="20"/>
                <w:szCs w:val="20"/>
              </w:rPr>
              <w:t>Additional comments:</w:t>
            </w:r>
            <w:r w:rsidRPr="004D1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78628229"/>
                <w:placeholder>
                  <w:docPart w:val="0BF78D5422794F8A845E013BD84F0B4E"/>
                </w:placeholder>
                <w:showingPlcHdr/>
              </w:sdtPr>
              <w:sdtContent>
                <w:r w:rsidR="00613DC2" w:rsidRPr="00613DC2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9FEB63C" w14:textId="77777777" w:rsidR="003E1003" w:rsidRPr="004D13A0" w:rsidRDefault="003E1003" w:rsidP="00FF7F13">
            <w:pPr>
              <w:rPr>
                <w:rFonts w:ascii="Arial Narrow" w:hAnsi="Arial Narrow" w:cs="Arial"/>
                <w:color w:val="999999"/>
                <w:sz w:val="16"/>
                <w:szCs w:val="16"/>
              </w:rPr>
            </w:pPr>
          </w:p>
        </w:tc>
      </w:tr>
    </w:tbl>
    <w:p w14:paraId="7EFD4406" w14:textId="77777777" w:rsidR="00731812" w:rsidRDefault="00731812"/>
    <w:sectPr w:rsidR="00731812" w:rsidSect="003E1003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7499" w14:textId="77777777" w:rsidR="00AB2F76" w:rsidRDefault="00AB2F76">
      <w:r>
        <w:separator/>
      </w:r>
    </w:p>
  </w:endnote>
  <w:endnote w:type="continuationSeparator" w:id="0">
    <w:p w14:paraId="0A7A3FC8" w14:textId="77777777" w:rsidR="00AB2F76" w:rsidRDefault="00AB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78A2" w14:textId="77777777" w:rsidR="00340385" w:rsidRPr="00E01647" w:rsidRDefault="00340385" w:rsidP="00FF7F13">
    <w:pPr>
      <w:pStyle w:val="Footer"/>
      <w:ind w:right="360"/>
      <w:jc w:val="both"/>
      <w:rPr>
        <w:rFonts w:ascii="Arial" w:hAnsi="Arial" w:cs="Arial"/>
        <w:color w:val="808080"/>
        <w:sz w:val="10"/>
        <w:szCs w:val="10"/>
      </w:rPr>
    </w:pPr>
  </w:p>
  <w:p w14:paraId="696A99F8" w14:textId="0FDEF0F3" w:rsidR="00340385" w:rsidRPr="00E01647" w:rsidRDefault="00340385" w:rsidP="00FF7F13">
    <w:pPr>
      <w:pStyle w:val="Footer"/>
      <w:pBdr>
        <w:top w:val="single" w:sz="4" w:space="1" w:color="999999"/>
      </w:pBdr>
      <w:tabs>
        <w:tab w:val="clear" w:pos="4320"/>
        <w:tab w:val="clear" w:pos="8640"/>
        <w:tab w:val="center" w:pos="5040"/>
        <w:tab w:val="right" w:pos="10440"/>
      </w:tabs>
      <w:ind w:right="360"/>
      <w:jc w:val="center"/>
      <w:rPr>
        <w:rFonts w:ascii="Arial" w:hAnsi="Arial" w:cs="Arial"/>
        <w:i/>
        <w:color w:val="808080"/>
        <w:sz w:val="18"/>
        <w:szCs w:val="18"/>
      </w:rPr>
    </w:pPr>
    <w:r w:rsidRPr="00E01647">
      <w:rPr>
        <w:rFonts w:ascii="Arial" w:hAnsi="Arial" w:cs="Arial"/>
        <w:color w:val="808080"/>
        <w:sz w:val="18"/>
        <w:szCs w:val="18"/>
      </w:rPr>
      <w:t xml:space="preserve">Page </w:t>
    </w:r>
    <w:r w:rsidRPr="00E01647">
      <w:rPr>
        <w:rFonts w:ascii="Arial" w:hAnsi="Arial" w:cs="Arial"/>
        <w:color w:val="808080"/>
        <w:sz w:val="18"/>
        <w:szCs w:val="18"/>
      </w:rPr>
      <w:fldChar w:fldCharType="begin"/>
    </w:r>
    <w:r w:rsidRPr="00E01647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E01647">
      <w:rPr>
        <w:rFonts w:ascii="Arial" w:hAnsi="Arial" w:cs="Arial"/>
        <w:color w:val="808080"/>
        <w:sz w:val="18"/>
        <w:szCs w:val="18"/>
      </w:rPr>
      <w:fldChar w:fldCharType="separate"/>
    </w:r>
    <w:r w:rsidR="00094226">
      <w:rPr>
        <w:rFonts w:ascii="Arial" w:hAnsi="Arial" w:cs="Arial"/>
        <w:noProof/>
        <w:color w:val="808080"/>
        <w:sz w:val="18"/>
        <w:szCs w:val="18"/>
      </w:rPr>
      <w:t>1</w:t>
    </w:r>
    <w:r w:rsidRPr="00E01647">
      <w:rPr>
        <w:rFonts w:ascii="Arial" w:hAnsi="Arial" w:cs="Arial"/>
        <w:color w:val="808080"/>
        <w:sz w:val="18"/>
        <w:szCs w:val="18"/>
      </w:rPr>
      <w:fldChar w:fldCharType="end"/>
    </w:r>
    <w:r w:rsidRPr="00E01647">
      <w:rPr>
        <w:rFonts w:ascii="Arial" w:hAnsi="Arial" w:cs="Arial"/>
        <w:color w:val="808080"/>
        <w:sz w:val="18"/>
        <w:szCs w:val="18"/>
      </w:rPr>
      <w:t xml:space="preserve"> of </w:t>
    </w:r>
    <w:r w:rsidRPr="00E01647">
      <w:rPr>
        <w:rFonts w:ascii="Arial" w:hAnsi="Arial" w:cs="Arial"/>
        <w:color w:val="808080"/>
        <w:sz w:val="18"/>
        <w:szCs w:val="18"/>
      </w:rPr>
      <w:fldChar w:fldCharType="begin"/>
    </w:r>
    <w:r w:rsidRPr="00E01647">
      <w:rPr>
        <w:rFonts w:ascii="Arial" w:hAnsi="Arial" w:cs="Arial"/>
        <w:color w:val="808080"/>
        <w:sz w:val="18"/>
        <w:szCs w:val="18"/>
      </w:rPr>
      <w:instrText xml:space="preserve"> SECTIONPAGES  </w:instrText>
    </w:r>
    <w:r w:rsidRPr="00E01647">
      <w:rPr>
        <w:rFonts w:ascii="Arial" w:hAnsi="Arial" w:cs="Arial"/>
        <w:color w:val="808080"/>
        <w:sz w:val="18"/>
        <w:szCs w:val="18"/>
      </w:rPr>
      <w:fldChar w:fldCharType="separate"/>
    </w:r>
    <w:r w:rsidR="0006715B">
      <w:rPr>
        <w:rFonts w:ascii="Arial" w:hAnsi="Arial" w:cs="Arial"/>
        <w:noProof/>
        <w:color w:val="808080"/>
        <w:sz w:val="18"/>
        <w:szCs w:val="18"/>
      </w:rPr>
      <w:t>2</w:t>
    </w:r>
    <w:r w:rsidRPr="00E01647">
      <w:rPr>
        <w:rFonts w:ascii="Arial" w:hAnsi="Arial" w:cs="Arial"/>
        <w:color w:val="808080"/>
        <w:sz w:val="18"/>
        <w:szCs w:val="18"/>
      </w:rPr>
      <w:fldChar w:fldCharType="end"/>
    </w:r>
    <w:r w:rsidRPr="00E01647">
      <w:rPr>
        <w:rFonts w:ascii="Arial" w:hAnsi="Arial" w:cs="Arial"/>
        <w:color w:val="808080"/>
        <w:sz w:val="18"/>
        <w:szCs w:val="18"/>
      </w:rPr>
      <w:t xml:space="preserve">      </w:t>
    </w:r>
    <w:r>
      <w:rPr>
        <w:rFonts w:ascii="Arial" w:hAnsi="Arial" w:cs="Arial"/>
        <w:color w:val="808080"/>
        <w:sz w:val="18"/>
        <w:szCs w:val="18"/>
      </w:rPr>
      <w:t xml:space="preserve">    </w:t>
    </w:r>
    <w:r>
      <w:rPr>
        <w:rFonts w:ascii="Arial" w:hAnsi="Arial" w:cs="Arial"/>
        <w:color w:val="808080"/>
        <w:sz w:val="18"/>
        <w:szCs w:val="18"/>
      </w:rPr>
      <w:tab/>
      <w:t xml:space="preserve">Appendix B1:  </w:t>
    </w:r>
    <w:r w:rsidRPr="00E01647">
      <w:rPr>
        <w:rFonts w:ascii="Arial" w:hAnsi="Arial" w:cs="Arial"/>
        <w:color w:val="808080"/>
        <w:sz w:val="18"/>
        <w:szCs w:val="18"/>
      </w:rPr>
      <w:t xml:space="preserve">Pregnant </w:t>
    </w:r>
    <w:r w:rsidR="00583157">
      <w:rPr>
        <w:rFonts w:ascii="Arial" w:hAnsi="Arial" w:cs="Arial"/>
        <w:color w:val="808080"/>
        <w:sz w:val="18"/>
        <w:szCs w:val="18"/>
      </w:rPr>
      <w:t>Individuals</w:t>
    </w:r>
    <w:r w:rsidRPr="00E01647">
      <w:rPr>
        <w:rFonts w:ascii="Arial" w:hAnsi="Arial" w:cs="Arial"/>
        <w:color w:val="808080"/>
        <w:sz w:val="18"/>
        <w:szCs w:val="18"/>
      </w:rPr>
      <w:t xml:space="preserve"> &amp; Fetuses </w:t>
    </w:r>
    <w:r w:rsidRPr="00E01647">
      <w:rPr>
        <w:rFonts w:ascii="Arial" w:hAnsi="Arial" w:cs="Arial"/>
        <w:color w:val="808080"/>
        <w:sz w:val="18"/>
        <w:szCs w:val="18"/>
      </w:rPr>
      <w:tab/>
      <w:t xml:space="preserve">                     </w:t>
    </w:r>
    <w:r w:rsidRPr="00E01647">
      <w:rPr>
        <w:rFonts w:ascii="Arial" w:hAnsi="Arial" w:cs="Arial"/>
        <w:i/>
        <w:color w:val="808080"/>
        <w:sz w:val="18"/>
        <w:szCs w:val="18"/>
      </w:rPr>
      <w:t xml:space="preserve">Version: </w:t>
    </w:r>
    <w:r w:rsidR="003C2673">
      <w:rPr>
        <w:rFonts w:ascii="Arial" w:hAnsi="Arial" w:cs="Arial"/>
        <w:i/>
        <w:color w:val="808080"/>
        <w:sz w:val="18"/>
        <w:szCs w:val="18"/>
      </w:rPr>
      <w:t>2022.0</w:t>
    </w:r>
    <w:r w:rsidR="0006715B">
      <w:rPr>
        <w:rFonts w:ascii="Arial" w:hAnsi="Arial" w:cs="Arial"/>
        <w:i/>
        <w:color w:val="808080"/>
        <w:sz w:val="18"/>
        <w:szCs w:val="18"/>
      </w:rPr>
      <w:t>7</w:t>
    </w:r>
  </w:p>
  <w:p w14:paraId="39A1A4FF" w14:textId="77777777" w:rsidR="00340385" w:rsidRPr="00E01647" w:rsidRDefault="00340385" w:rsidP="00FF7F13">
    <w:pPr>
      <w:tabs>
        <w:tab w:val="left" w:pos="0"/>
        <w:tab w:val="left" w:pos="221"/>
        <w:tab w:val="left" w:pos="442"/>
        <w:tab w:val="left" w:pos="720"/>
        <w:tab w:val="left" w:pos="883"/>
        <w:tab w:val="left" w:pos="1104"/>
        <w:tab w:val="left" w:pos="1325"/>
        <w:tab w:val="left" w:pos="1546"/>
        <w:tab w:val="left" w:pos="1766"/>
        <w:tab w:val="left" w:pos="1987"/>
        <w:tab w:val="left" w:pos="2208"/>
        <w:tab w:val="left" w:pos="2429"/>
        <w:tab w:val="left" w:pos="2650"/>
        <w:tab w:val="left" w:pos="2880"/>
        <w:tab w:val="left" w:pos="3091"/>
        <w:tab w:val="left" w:pos="3312"/>
        <w:tab w:val="right" w:pos="9446"/>
      </w:tabs>
      <w:rPr>
        <w:rFonts w:ascii="Arial" w:hAnsi="Arial" w:cs="Arial"/>
        <w:color w:val="808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3B84" w14:textId="77777777" w:rsidR="00AB2F76" w:rsidRDefault="00AB2F76">
      <w:r>
        <w:separator/>
      </w:r>
    </w:p>
  </w:footnote>
  <w:footnote w:type="continuationSeparator" w:id="0">
    <w:p w14:paraId="4805467E" w14:textId="77777777" w:rsidR="00AB2F76" w:rsidRDefault="00AB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091" w14:textId="4BE389EC" w:rsidR="001936A4" w:rsidRPr="006D2E73" w:rsidRDefault="00F06884" w:rsidP="001936A4">
    <w:pPr>
      <w:pStyle w:val="Header"/>
      <w:tabs>
        <w:tab w:val="clear" w:pos="8640"/>
        <w:tab w:val="right" w:pos="9180"/>
      </w:tabs>
      <w:ind w:left="360"/>
      <w:rPr>
        <w:rFonts w:ascii="Arial" w:hAnsi="Arial" w:cs="Arial"/>
        <w:b/>
      </w:rPr>
    </w:pPr>
    <w:r w:rsidRPr="006D2E73">
      <w:rPr>
        <w:noProof/>
      </w:rPr>
      <w:drawing>
        <wp:anchor distT="0" distB="0" distL="114300" distR="114300" simplePos="0" relativeHeight="251657728" behindDoc="0" locked="0" layoutInCell="1" allowOverlap="1" wp14:anchorId="09CB60EB" wp14:editId="7C28FFA0">
          <wp:simplePos x="0" y="0"/>
          <wp:positionH relativeFrom="column">
            <wp:posOffset>-64770</wp:posOffset>
          </wp:positionH>
          <wp:positionV relativeFrom="paragraph">
            <wp:posOffset>0</wp:posOffset>
          </wp:positionV>
          <wp:extent cx="266700" cy="314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3" t="-8467" r="70833" b="-6317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A4" w:rsidRPr="006D2E73">
      <w:rPr>
        <w:rFonts w:ascii="Arial" w:hAnsi="Arial" w:cs="Arial"/>
        <w:b/>
      </w:rPr>
      <w:t xml:space="preserve">University of Pennsylvania  </w:t>
    </w:r>
    <w:r w:rsidR="001936A4" w:rsidRPr="006D2E73">
      <w:rPr>
        <w:rFonts w:ascii="Arial" w:hAnsi="Arial" w:cs="Arial"/>
        <w:b/>
      </w:rPr>
      <w:sym w:font="Wingdings" w:char="0077"/>
    </w:r>
    <w:r w:rsidR="001936A4" w:rsidRPr="006D2E73">
      <w:rPr>
        <w:rFonts w:ascii="Arial" w:hAnsi="Arial" w:cs="Arial"/>
        <w:b/>
      </w:rPr>
      <w:t xml:space="preserve">  Institutional Review Board</w:t>
    </w:r>
  </w:p>
  <w:p w14:paraId="57937B13" w14:textId="7F086746" w:rsidR="001936A4" w:rsidRPr="006D2E73" w:rsidRDefault="001936A4" w:rsidP="001936A4">
    <w:pPr>
      <w:pStyle w:val="Header"/>
      <w:tabs>
        <w:tab w:val="clear" w:pos="8640"/>
        <w:tab w:val="right" w:pos="9180"/>
      </w:tabs>
      <w:ind w:left="540"/>
    </w:pPr>
    <w:r w:rsidRPr="006D2E73">
      <w:rPr>
        <w:rFonts w:ascii="Arial" w:hAnsi="Arial" w:cs="Arial"/>
        <w:b/>
      </w:rPr>
      <w:t xml:space="preserve">Appendix B-1 45 CFR 46.204 Pregnant </w:t>
    </w:r>
    <w:r w:rsidR="00583157" w:rsidRPr="006D2E73">
      <w:rPr>
        <w:rFonts w:ascii="Arial" w:hAnsi="Arial" w:cs="Arial"/>
        <w:b/>
      </w:rPr>
      <w:t>Individuals</w:t>
    </w:r>
    <w:r w:rsidR="003C2673" w:rsidRPr="006D2E73">
      <w:rPr>
        <w:rFonts w:ascii="Arial" w:hAnsi="Arial" w:cs="Arial"/>
        <w:b/>
      </w:rPr>
      <w:t xml:space="preserve"> &amp; </w:t>
    </w:r>
    <w:r w:rsidRPr="006D2E73">
      <w:rPr>
        <w:rFonts w:ascii="Arial" w:hAnsi="Arial" w:cs="Arial"/>
        <w:b/>
      </w:rPr>
      <w:t>Fetuses</w:t>
    </w:r>
    <w:r w:rsidR="006D2E73" w:rsidRPr="006D2E73">
      <w:rPr>
        <w:rFonts w:ascii="Arial" w:hAnsi="Arial" w:cs="Arial"/>
        <w:b/>
      </w:rPr>
      <w:t xml:space="preserve"> Staff Worksheet</w:t>
    </w:r>
  </w:p>
  <w:p w14:paraId="4FE55DEB" w14:textId="77777777" w:rsidR="00340385" w:rsidRPr="003E1003" w:rsidRDefault="00340385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CED"/>
    <w:multiLevelType w:val="hybridMultilevel"/>
    <w:tmpl w:val="E0D25310"/>
    <w:lvl w:ilvl="0" w:tplc="C73A9CAA">
      <w:start w:val="1"/>
      <w:numFmt w:val="bullet"/>
      <w:lvlText w:val="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98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03"/>
    <w:rsid w:val="00066E46"/>
    <w:rsid w:val="0006715B"/>
    <w:rsid w:val="00094226"/>
    <w:rsid w:val="00147D67"/>
    <w:rsid w:val="00173E2E"/>
    <w:rsid w:val="00184A18"/>
    <w:rsid w:val="00192214"/>
    <w:rsid w:val="001936A4"/>
    <w:rsid w:val="00254FF5"/>
    <w:rsid w:val="00270961"/>
    <w:rsid w:val="00276F63"/>
    <w:rsid w:val="002E5031"/>
    <w:rsid w:val="00303AB2"/>
    <w:rsid w:val="00306326"/>
    <w:rsid w:val="00335E75"/>
    <w:rsid w:val="00340385"/>
    <w:rsid w:val="00353F62"/>
    <w:rsid w:val="00361392"/>
    <w:rsid w:val="003C2673"/>
    <w:rsid w:val="003E1003"/>
    <w:rsid w:val="00413DFC"/>
    <w:rsid w:val="00431BFE"/>
    <w:rsid w:val="00437F8A"/>
    <w:rsid w:val="004630F1"/>
    <w:rsid w:val="00471A56"/>
    <w:rsid w:val="00474E87"/>
    <w:rsid w:val="00475724"/>
    <w:rsid w:val="00486997"/>
    <w:rsid w:val="004A444A"/>
    <w:rsid w:val="004B5414"/>
    <w:rsid w:val="004D13A0"/>
    <w:rsid w:val="004D42DA"/>
    <w:rsid w:val="00516733"/>
    <w:rsid w:val="0052721D"/>
    <w:rsid w:val="00530C05"/>
    <w:rsid w:val="00583157"/>
    <w:rsid w:val="005A295C"/>
    <w:rsid w:val="005E6297"/>
    <w:rsid w:val="005F2FA7"/>
    <w:rsid w:val="005F49DF"/>
    <w:rsid w:val="006010FF"/>
    <w:rsid w:val="00613DC2"/>
    <w:rsid w:val="00615635"/>
    <w:rsid w:val="00622E29"/>
    <w:rsid w:val="0065323D"/>
    <w:rsid w:val="00672244"/>
    <w:rsid w:val="006806E6"/>
    <w:rsid w:val="006A7B90"/>
    <w:rsid w:val="006B4213"/>
    <w:rsid w:val="006D2E73"/>
    <w:rsid w:val="0071270C"/>
    <w:rsid w:val="00731812"/>
    <w:rsid w:val="007A14F5"/>
    <w:rsid w:val="007C3AE2"/>
    <w:rsid w:val="007F003A"/>
    <w:rsid w:val="00832142"/>
    <w:rsid w:val="00832C49"/>
    <w:rsid w:val="00861F17"/>
    <w:rsid w:val="0086261D"/>
    <w:rsid w:val="00881B42"/>
    <w:rsid w:val="00892C5D"/>
    <w:rsid w:val="008943D6"/>
    <w:rsid w:val="008A6A04"/>
    <w:rsid w:val="008A71B2"/>
    <w:rsid w:val="008C265C"/>
    <w:rsid w:val="00901608"/>
    <w:rsid w:val="00977061"/>
    <w:rsid w:val="00983536"/>
    <w:rsid w:val="00986DEF"/>
    <w:rsid w:val="009B008F"/>
    <w:rsid w:val="009C5E37"/>
    <w:rsid w:val="009F5074"/>
    <w:rsid w:val="009F7A87"/>
    <w:rsid w:val="00A11712"/>
    <w:rsid w:val="00A140FE"/>
    <w:rsid w:val="00A16578"/>
    <w:rsid w:val="00A35B11"/>
    <w:rsid w:val="00A57030"/>
    <w:rsid w:val="00A94B5D"/>
    <w:rsid w:val="00AA292F"/>
    <w:rsid w:val="00AB11AE"/>
    <w:rsid w:val="00AB1F80"/>
    <w:rsid w:val="00AB2F76"/>
    <w:rsid w:val="00AC7F50"/>
    <w:rsid w:val="00AD3B31"/>
    <w:rsid w:val="00B05555"/>
    <w:rsid w:val="00B37CF3"/>
    <w:rsid w:val="00B51F28"/>
    <w:rsid w:val="00BA7D62"/>
    <w:rsid w:val="00C014AF"/>
    <w:rsid w:val="00C63FA8"/>
    <w:rsid w:val="00CA5F6E"/>
    <w:rsid w:val="00CC7737"/>
    <w:rsid w:val="00CD246E"/>
    <w:rsid w:val="00CD5AB1"/>
    <w:rsid w:val="00D40264"/>
    <w:rsid w:val="00D71E35"/>
    <w:rsid w:val="00D8642B"/>
    <w:rsid w:val="00D94E3C"/>
    <w:rsid w:val="00DD424C"/>
    <w:rsid w:val="00E1231F"/>
    <w:rsid w:val="00E54B62"/>
    <w:rsid w:val="00EE6B82"/>
    <w:rsid w:val="00F06517"/>
    <w:rsid w:val="00F06884"/>
    <w:rsid w:val="00F62109"/>
    <w:rsid w:val="00F77D64"/>
    <w:rsid w:val="00F84350"/>
    <w:rsid w:val="00F95F65"/>
    <w:rsid w:val="00FB5980"/>
    <w:rsid w:val="00FE2FE9"/>
    <w:rsid w:val="00FE6315"/>
    <w:rsid w:val="00FF2F5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83933"/>
  <w15:chartTrackingRefBased/>
  <w15:docId w15:val="{3E41F5EC-B79B-4A75-80FF-5559C6FB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0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10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10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936A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2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0F0F-54BB-4A51-8109-EC156FADC394}"/>
      </w:docPartPr>
      <w:docPartBody>
        <w:p w:rsidR="00000000" w:rsidRDefault="006328DD"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39C562B894C06BB52443C0B5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26F6-0650-472D-973A-6864E2829F25}"/>
      </w:docPartPr>
      <w:docPartBody>
        <w:p w:rsidR="00000000" w:rsidRDefault="006328DD" w:rsidP="006328DD">
          <w:pPr>
            <w:pStyle w:val="9E739C562B894C06BB52443C0B59D28E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FC53B6AEB4D3C8E2080EDB0C8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C3C9-7EED-41FA-BE2A-46D043F36BC8}"/>
      </w:docPartPr>
      <w:docPartBody>
        <w:p w:rsidR="00000000" w:rsidRDefault="006328DD" w:rsidP="006328DD">
          <w:pPr>
            <w:pStyle w:val="BEDFC53B6AEB4D3C8E2080EDB0C84DFC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F0FBD7DA44E09AA8928EC7FE3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B2F2-8600-4D32-BD8B-5865139B3E34}"/>
      </w:docPartPr>
      <w:docPartBody>
        <w:p w:rsidR="00000000" w:rsidRDefault="006328DD" w:rsidP="006328DD">
          <w:pPr>
            <w:pStyle w:val="F19F0FBD7DA44E09AA8928EC7FE316E5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BBD91534E4074B1CA011C8038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94C-658E-46E0-9185-D91CEFD34185}"/>
      </w:docPartPr>
      <w:docPartBody>
        <w:p w:rsidR="00000000" w:rsidRDefault="006328DD" w:rsidP="006328DD">
          <w:pPr>
            <w:pStyle w:val="0C1BBD91534E4074B1CA011C80383BAC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EAA47ADF640C89FFD2156838A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80CD-5AD5-4E0F-893E-B514F30743BB}"/>
      </w:docPartPr>
      <w:docPartBody>
        <w:p w:rsidR="00000000" w:rsidRDefault="006328DD" w:rsidP="006328DD">
          <w:pPr>
            <w:pStyle w:val="DAAEAA47ADF640C89FFD2156838A09B2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2C19E882B465DBCA4D5E1A702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7C08-B711-4E65-AE25-DAE1D8D9BF59}"/>
      </w:docPartPr>
      <w:docPartBody>
        <w:p w:rsidR="00000000" w:rsidRDefault="006328DD" w:rsidP="006328DD">
          <w:pPr>
            <w:pStyle w:val="2C22C19E882B465DBCA4D5E1A702E706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CFCF0C61A495F910F4AB79B81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EB62-8B39-43DB-BD8B-6BCB208FD00F}"/>
      </w:docPartPr>
      <w:docPartBody>
        <w:p w:rsidR="00000000" w:rsidRDefault="006328DD" w:rsidP="006328DD">
          <w:pPr>
            <w:pStyle w:val="E22CFCF0C61A495F910F4AB79B81AF50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B1AB08F284D9E9743B500AEA8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E64B-52F2-4979-A47D-93365A2CBEFE}"/>
      </w:docPartPr>
      <w:docPartBody>
        <w:p w:rsidR="00000000" w:rsidRDefault="006328DD" w:rsidP="006328DD">
          <w:pPr>
            <w:pStyle w:val="702B1AB08F284D9E9743B500AEA853B0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41B77AF044F1A3C59430E1E2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D3D0-9655-49D6-A35A-B99C202BBCA3}"/>
      </w:docPartPr>
      <w:docPartBody>
        <w:p w:rsidR="00000000" w:rsidRDefault="006328DD" w:rsidP="006328DD">
          <w:pPr>
            <w:pStyle w:val="311241B77AF044F1A3C59430E1E25151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0C3913D514A6D825443554697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C05B-AFA7-44B0-A039-C860A612930B}"/>
      </w:docPartPr>
      <w:docPartBody>
        <w:p w:rsidR="00000000" w:rsidRDefault="006328DD" w:rsidP="006328DD">
          <w:pPr>
            <w:pStyle w:val="E010C3913D514A6D825443554697EE52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7F7865B744554A08797E5352E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9ABF-DBB2-4265-BA0F-34E4F06BB332}"/>
      </w:docPartPr>
      <w:docPartBody>
        <w:p w:rsidR="00000000" w:rsidRDefault="006328DD" w:rsidP="006328DD">
          <w:pPr>
            <w:pStyle w:val="0047F7865B744554A08797E5352E5C9B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78D5422794F8A845E013BD84F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82B8-262C-408A-9662-06C3500CF513}"/>
      </w:docPartPr>
      <w:docPartBody>
        <w:p w:rsidR="00000000" w:rsidRDefault="006328DD" w:rsidP="006328DD">
          <w:pPr>
            <w:pStyle w:val="0BF78D5422794F8A845E013BD84F0B4E"/>
          </w:pPr>
          <w:r w:rsidRPr="00CB2A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DD"/>
    <w:rsid w:val="006328DD"/>
    <w:rsid w:val="00E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8DD"/>
    <w:rPr>
      <w:color w:val="808080"/>
    </w:rPr>
  </w:style>
  <w:style w:type="paragraph" w:customStyle="1" w:styleId="9E739C562B894C06BB52443C0B59D28E">
    <w:name w:val="9E739C562B894C06BB52443C0B59D28E"/>
    <w:rsid w:val="006328DD"/>
  </w:style>
  <w:style w:type="paragraph" w:customStyle="1" w:styleId="BEDFC53B6AEB4D3C8E2080EDB0C84DFC">
    <w:name w:val="BEDFC53B6AEB4D3C8E2080EDB0C84DFC"/>
    <w:rsid w:val="006328DD"/>
  </w:style>
  <w:style w:type="paragraph" w:customStyle="1" w:styleId="F19F0FBD7DA44E09AA8928EC7FE316E5">
    <w:name w:val="F19F0FBD7DA44E09AA8928EC7FE316E5"/>
    <w:rsid w:val="006328DD"/>
  </w:style>
  <w:style w:type="paragraph" w:customStyle="1" w:styleId="0C1BBD91534E4074B1CA011C80383BAC">
    <w:name w:val="0C1BBD91534E4074B1CA011C80383BAC"/>
    <w:rsid w:val="006328DD"/>
  </w:style>
  <w:style w:type="paragraph" w:customStyle="1" w:styleId="DAAEAA47ADF640C89FFD2156838A09B2">
    <w:name w:val="DAAEAA47ADF640C89FFD2156838A09B2"/>
    <w:rsid w:val="006328DD"/>
  </w:style>
  <w:style w:type="paragraph" w:customStyle="1" w:styleId="2C22C19E882B465DBCA4D5E1A702E706">
    <w:name w:val="2C22C19E882B465DBCA4D5E1A702E706"/>
    <w:rsid w:val="006328DD"/>
  </w:style>
  <w:style w:type="paragraph" w:customStyle="1" w:styleId="E22CFCF0C61A495F910F4AB79B81AF50">
    <w:name w:val="E22CFCF0C61A495F910F4AB79B81AF50"/>
    <w:rsid w:val="006328DD"/>
  </w:style>
  <w:style w:type="paragraph" w:customStyle="1" w:styleId="702B1AB08F284D9E9743B500AEA853B0">
    <w:name w:val="702B1AB08F284D9E9743B500AEA853B0"/>
    <w:rsid w:val="006328DD"/>
  </w:style>
  <w:style w:type="paragraph" w:customStyle="1" w:styleId="311241B77AF044F1A3C59430E1E25151">
    <w:name w:val="311241B77AF044F1A3C59430E1E25151"/>
    <w:rsid w:val="006328DD"/>
  </w:style>
  <w:style w:type="paragraph" w:customStyle="1" w:styleId="E010C3913D514A6D825443554697EE52">
    <w:name w:val="E010C3913D514A6D825443554697EE52"/>
    <w:rsid w:val="006328DD"/>
  </w:style>
  <w:style w:type="paragraph" w:customStyle="1" w:styleId="0047F7865B744554A08797E5352E5C9B">
    <w:name w:val="0047F7865B744554A08797E5352E5C9B"/>
    <w:rsid w:val="006328DD"/>
  </w:style>
  <w:style w:type="paragraph" w:customStyle="1" w:styleId="0BF78D5422794F8A845E013BD84F0B4E">
    <w:name w:val="0BF78D5422794F8A845E013BD84F0B4E"/>
    <w:rsid w:val="00632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3539-18F3-4B70-AF08-DA71C5DE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B1:  Subpart B §46</vt:lpstr>
    </vt:vector>
  </TitlesOfParts>
  <Company>University of Pennsylvania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B1:  Subpart B §46</dc:title>
  <dc:subject/>
  <dc:creator>jruocco</dc:creator>
  <cp:keywords/>
  <cp:lastModifiedBy>Yoos, Jessa</cp:lastModifiedBy>
  <cp:revision>47</cp:revision>
  <cp:lastPrinted>2009-10-08T11:57:00Z</cp:lastPrinted>
  <dcterms:created xsi:type="dcterms:W3CDTF">2022-02-11T18:53:00Z</dcterms:created>
  <dcterms:modified xsi:type="dcterms:W3CDTF">2022-07-21T14:10:00Z</dcterms:modified>
</cp:coreProperties>
</file>